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МАРИ-МАЛМЫЖСКАЯ СЕЛЬСКАЯ ДУМА</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МАЛМЫЖСКОГО РАЙОНА КИРОВСКОЙ ОБЛАСТИ</w:t>
      </w:r>
    </w:p>
    <w:p w:rsidR="00E11C04" w:rsidRPr="00E5424A" w:rsidRDefault="00E11C04" w:rsidP="00E11C04">
      <w:pPr>
        <w:jc w:val="center"/>
        <w:rPr>
          <w:rFonts w:ascii="Times New Roman" w:hAnsi="Times New Roman"/>
          <w:b/>
          <w:bCs/>
          <w:color w:val="auto"/>
          <w:sz w:val="28"/>
          <w:szCs w:val="28"/>
        </w:rPr>
      </w:pPr>
      <w:r w:rsidRPr="00E5424A">
        <w:rPr>
          <w:rFonts w:ascii="Times New Roman" w:hAnsi="Times New Roman"/>
          <w:b/>
          <w:bCs/>
          <w:color w:val="auto"/>
          <w:sz w:val="28"/>
          <w:szCs w:val="28"/>
        </w:rPr>
        <w:t>четвертого  созыва</w:t>
      </w:r>
    </w:p>
    <w:p w:rsidR="00E11C04" w:rsidRPr="00E5424A" w:rsidRDefault="00E11C04" w:rsidP="00E11C04">
      <w:pPr>
        <w:jc w:val="center"/>
        <w:rPr>
          <w:rFonts w:ascii="Times New Roman" w:hAnsi="Times New Roman"/>
          <w:b/>
          <w:bCs/>
          <w:color w:val="auto"/>
          <w:sz w:val="28"/>
          <w:szCs w:val="28"/>
        </w:rPr>
      </w:pPr>
    </w:p>
    <w:p w:rsidR="00E11C04" w:rsidRPr="00E5424A" w:rsidRDefault="00E11C04" w:rsidP="00E11C04">
      <w:pPr>
        <w:jc w:val="center"/>
        <w:rPr>
          <w:rFonts w:ascii="Times New Roman" w:hAnsi="Times New Roman"/>
          <w:color w:val="auto"/>
          <w:sz w:val="32"/>
          <w:szCs w:val="32"/>
        </w:rPr>
      </w:pPr>
      <w:r w:rsidRPr="00E5424A">
        <w:rPr>
          <w:rFonts w:ascii="Times New Roman" w:hAnsi="Times New Roman"/>
          <w:b/>
          <w:bCs/>
          <w:color w:val="auto"/>
          <w:sz w:val="32"/>
          <w:szCs w:val="32"/>
        </w:rPr>
        <w:t>РЕШЕНИЕ</w:t>
      </w:r>
    </w:p>
    <w:p w:rsidR="00E11C04" w:rsidRPr="00E5424A" w:rsidRDefault="007162BA" w:rsidP="00E11C04">
      <w:pPr>
        <w:jc w:val="center"/>
        <w:rPr>
          <w:rFonts w:ascii="Times New Roman" w:hAnsi="Times New Roman"/>
          <w:color w:val="auto"/>
          <w:sz w:val="32"/>
          <w:szCs w:val="32"/>
        </w:rPr>
      </w:pPr>
      <w:r w:rsidRPr="00E5424A">
        <w:rPr>
          <w:rFonts w:ascii="Times New Roman" w:hAnsi="Times New Roman"/>
          <w:color w:val="auto"/>
          <w:sz w:val="32"/>
          <w:szCs w:val="32"/>
        </w:rPr>
        <w:t>проект</w:t>
      </w:r>
    </w:p>
    <w:p w:rsidR="00E11C04" w:rsidRPr="00E5424A" w:rsidRDefault="00E11C04" w:rsidP="00E11C04">
      <w:pPr>
        <w:rPr>
          <w:rFonts w:ascii="Times New Roman" w:hAnsi="Times New Roman"/>
          <w:color w:val="auto"/>
          <w:sz w:val="28"/>
          <w:szCs w:val="28"/>
        </w:rPr>
      </w:pPr>
      <w:r w:rsidRPr="00E5424A">
        <w:rPr>
          <w:rFonts w:ascii="Times New Roman" w:hAnsi="Times New Roman"/>
          <w:color w:val="auto"/>
          <w:sz w:val="28"/>
          <w:szCs w:val="28"/>
        </w:rPr>
        <w:t>______________                                                                              № ______</w:t>
      </w:r>
    </w:p>
    <w:p w:rsidR="00E11C04" w:rsidRPr="00E5424A" w:rsidRDefault="00E11C04" w:rsidP="00E11C04">
      <w:pPr>
        <w:jc w:val="center"/>
        <w:rPr>
          <w:rFonts w:ascii="Times New Roman" w:hAnsi="Times New Roman"/>
          <w:color w:val="auto"/>
          <w:sz w:val="28"/>
          <w:szCs w:val="28"/>
        </w:rPr>
      </w:pPr>
      <w:r w:rsidRPr="00E5424A">
        <w:rPr>
          <w:rFonts w:ascii="Times New Roman" w:hAnsi="Times New Roman"/>
          <w:color w:val="auto"/>
          <w:sz w:val="28"/>
          <w:szCs w:val="28"/>
        </w:rPr>
        <w:t>с. Мари-Малмыж</w:t>
      </w:r>
    </w:p>
    <w:p w:rsidR="00EC221F" w:rsidRPr="00E5424A" w:rsidRDefault="00E11C04" w:rsidP="00E11C04">
      <w:pPr>
        <w:spacing w:after="480"/>
        <w:rPr>
          <w:rFonts w:ascii="Times New Roman" w:hAnsi="Times New Roman" w:cs="Times New Roman"/>
          <w:color w:val="auto"/>
          <w:sz w:val="28"/>
          <w:szCs w:val="28"/>
        </w:rPr>
      </w:pPr>
      <w:r w:rsidRPr="00E5424A">
        <w:rPr>
          <w:rFonts w:ascii="Times New Roman" w:hAnsi="Times New Roman" w:cs="Times New Roman"/>
          <w:b/>
          <w:color w:val="auto"/>
          <w:sz w:val="28"/>
          <w:szCs w:val="28"/>
        </w:rPr>
        <w:t xml:space="preserve"> </w:t>
      </w:r>
    </w:p>
    <w:p w:rsidR="00EC221F" w:rsidRPr="00E5424A" w:rsidRDefault="00EC221F" w:rsidP="00EC221F">
      <w:pPr>
        <w:spacing w:after="480"/>
        <w:jc w:val="center"/>
        <w:rPr>
          <w:rFonts w:ascii="Times New Roman" w:hAnsi="Times New Roman" w:cs="Times New Roman"/>
          <w:b/>
          <w:color w:val="auto"/>
          <w:sz w:val="28"/>
          <w:szCs w:val="28"/>
        </w:rPr>
      </w:pPr>
      <w:r w:rsidRPr="00E5424A">
        <w:rPr>
          <w:rFonts w:ascii="Times New Roman" w:hAnsi="Times New Roman" w:cs="Times New Roman"/>
          <w:b/>
          <w:color w:val="auto"/>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11C04" w:rsidRPr="00E5424A">
        <w:rPr>
          <w:rFonts w:ascii="Times New Roman" w:hAnsi="Times New Roman" w:cs="Times New Roman"/>
          <w:b/>
          <w:color w:val="auto"/>
          <w:sz w:val="28"/>
          <w:szCs w:val="28"/>
        </w:rPr>
        <w:t>Мари-Малмыжского</w:t>
      </w:r>
      <w:r w:rsidRPr="00E5424A">
        <w:rPr>
          <w:rFonts w:ascii="Times New Roman" w:hAnsi="Times New Roman" w:cs="Times New Roman"/>
          <w:b/>
          <w:color w:val="auto"/>
          <w:sz w:val="28"/>
          <w:szCs w:val="28"/>
        </w:rPr>
        <w:t xml:space="preserve"> сельского поселения</w:t>
      </w:r>
    </w:p>
    <w:p w:rsidR="00EC221F" w:rsidRPr="00E5424A" w:rsidRDefault="00EC221F" w:rsidP="00EC221F">
      <w:pPr>
        <w:autoSpaceDE w:val="0"/>
        <w:autoSpaceDN w:val="0"/>
        <w:adjustRightInd w:val="0"/>
        <w:spacing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 соответствии с Федеральными законами от 06.10.2003 № 131-ФЗ «Об общих принципах организации местного самоу</w:t>
      </w:r>
      <w:r w:rsidR="00E11C04" w:rsidRPr="00E5424A">
        <w:rPr>
          <w:rFonts w:ascii="Times New Roman" w:hAnsi="Times New Roman" w:cs="Times New Roman"/>
          <w:color w:val="auto"/>
          <w:sz w:val="28"/>
          <w:szCs w:val="28"/>
        </w:rPr>
        <w:t>правления</w:t>
      </w:r>
      <w:r w:rsidRPr="00E5424A">
        <w:rPr>
          <w:rFonts w:ascii="Times New Roman" w:hAnsi="Times New Roman" w:cs="Times New Roman"/>
          <w:color w:val="auto"/>
          <w:sz w:val="28"/>
          <w:szCs w:val="28"/>
        </w:rPr>
        <w:t xml:space="preserve"> в</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Российской Федерации», от 31.07.2020 № 248-ФЗ «О государственном контроле (надзоре) и муниципальном контроле в российской Федерации», от 08.11.2007 № 259-ФЗ «Устав автомобильного транспорта и городского наземного электрического транспорта», Уставом </w:t>
      </w:r>
      <w:r w:rsidR="00E11C04" w:rsidRPr="00E5424A">
        <w:rPr>
          <w:rFonts w:ascii="Times New Roman" w:hAnsi="Times New Roman" w:cs="Times New Roman"/>
          <w:color w:val="auto"/>
          <w:sz w:val="28"/>
          <w:szCs w:val="28"/>
        </w:rPr>
        <w:t xml:space="preserve">Мари-Малмыжского сельского поселения Мари-Малмыжская </w:t>
      </w:r>
      <w:r w:rsidRPr="00E5424A">
        <w:rPr>
          <w:rFonts w:ascii="Times New Roman" w:hAnsi="Times New Roman" w:cs="Times New Roman"/>
          <w:color w:val="auto"/>
          <w:sz w:val="28"/>
          <w:szCs w:val="28"/>
        </w:rPr>
        <w:t xml:space="preserve"> сельская Дума РЕШИЛА: </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z w:val="28"/>
          <w:szCs w:val="28"/>
        </w:rPr>
        <w:t xml:space="preserve">           1. </w:t>
      </w:r>
      <w:r w:rsidR="00EC221F" w:rsidRPr="00E5424A">
        <w:rPr>
          <w:rFonts w:ascii="Times New Roman" w:hAnsi="Times New Roman"/>
          <w:color w:val="auto"/>
          <w:sz w:val="28"/>
          <w:szCs w:val="28"/>
        </w:rPr>
        <w:t xml:space="preserve">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E5424A">
        <w:rPr>
          <w:rFonts w:ascii="Times New Roman" w:hAnsi="Times New Roman"/>
          <w:color w:val="auto"/>
          <w:sz w:val="28"/>
          <w:szCs w:val="28"/>
        </w:rPr>
        <w:t>Мари-Малмыжского</w:t>
      </w:r>
      <w:r w:rsidR="00EC221F" w:rsidRPr="00E5424A">
        <w:rPr>
          <w:rFonts w:ascii="Times New Roman" w:hAnsi="Times New Roman"/>
          <w:color w:val="auto"/>
          <w:sz w:val="28"/>
          <w:szCs w:val="28"/>
        </w:rPr>
        <w:t xml:space="preserve"> сельского поселения согласно приложению.</w:t>
      </w:r>
    </w:p>
    <w:p w:rsidR="00E11C04" w:rsidRPr="00E5424A" w:rsidRDefault="00E11C04" w:rsidP="00E11C04">
      <w:pPr>
        <w:spacing w:line="360" w:lineRule="exact"/>
        <w:jc w:val="both"/>
        <w:rPr>
          <w:rFonts w:ascii="Times New Roman" w:hAnsi="Times New Roman"/>
          <w:color w:val="auto"/>
          <w:sz w:val="28"/>
          <w:szCs w:val="28"/>
        </w:rPr>
      </w:pPr>
      <w:r w:rsidRPr="00E5424A">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Мари-Малмыжское сельское поселение Малмыжского района Кировской области.</w:t>
      </w:r>
    </w:p>
    <w:p w:rsidR="00EC221F" w:rsidRPr="00E5424A" w:rsidRDefault="00E11C04" w:rsidP="00EC221F">
      <w:pPr>
        <w:autoSpaceDE w:val="0"/>
        <w:autoSpaceDN w:val="0"/>
        <w:adjustRightInd w:val="0"/>
        <w:spacing w:after="720" w:line="360" w:lineRule="exact"/>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w:t>
      </w:r>
      <w:r w:rsidR="00EC221F" w:rsidRPr="00E5424A">
        <w:rPr>
          <w:rFonts w:ascii="Times New Roman" w:hAnsi="Times New Roman" w:cs="Times New Roman"/>
          <w:color w:val="auto"/>
          <w:sz w:val="28"/>
          <w:szCs w:val="28"/>
        </w:rPr>
        <w:t>. Настоящее решение вступает в силу со дня его официального опубликования.</w:t>
      </w:r>
    </w:p>
    <w:p w:rsidR="00EC221F"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Глава сельского поселения,</w:t>
      </w:r>
    </w:p>
    <w:p w:rsidR="00E11C04" w:rsidRPr="00E5424A" w:rsidRDefault="00E11C04" w:rsidP="00E11C04">
      <w:pPr>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Председатель сельской Думы                                                              Н.Н. Чиликов</w:t>
      </w: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color w:val="auto"/>
          <w:sz w:val="28"/>
          <w:szCs w:val="28"/>
        </w:rPr>
      </w:pPr>
    </w:p>
    <w:p w:rsidR="00E11C04" w:rsidRPr="00E5424A" w:rsidRDefault="00E11C04" w:rsidP="00E11C04">
      <w:pPr>
        <w:jc w:val="both"/>
        <w:rPr>
          <w:rFonts w:ascii="Times New Roman" w:hAnsi="Times New Roman" w:cs="Times New Roman"/>
          <w:b/>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11C04">
      <w:pPr>
        <w:pStyle w:val="ConsPlusTitle"/>
        <w:jc w:val="center"/>
        <w:rPr>
          <w:b w:val="0"/>
          <w:bCs w:val="0"/>
          <w:sz w:val="28"/>
          <w:szCs w:val="28"/>
        </w:rPr>
      </w:pPr>
      <w:r w:rsidRPr="00E5424A">
        <w:rPr>
          <w:b w:val="0"/>
          <w:bCs w:val="0"/>
          <w:sz w:val="28"/>
          <w:szCs w:val="28"/>
        </w:rPr>
        <w:lastRenderedPageBreak/>
        <w:t xml:space="preserve">                                      </w:t>
      </w:r>
      <w:r w:rsidR="00E11C04" w:rsidRPr="00E5424A">
        <w:rPr>
          <w:b w:val="0"/>
          <w:bCs w:val="0"/>
          <w:sz w:val="28"/>
          <w:szCs w:val="28"/>
        </w:rPr>
        <w:t xml:space="preserve">                 Приложение</w:t>
      </w:r>
    </w:p>
    <w:p w:rsidR="00EC221F" w:rsidRPr="00E5424A" w:rsidRDefault="00EC221F" w:rsidP="00E11C04">
      <w:pPr>
        <w:pStyle w:val="ConsPlusTitle"/>
        <w:jc w:val="center"/>
        <w:rPr>
          <w:b w:val="0"/>
          <w:bCs w:val="0"/>
          <w:sz w:val="28"/>
          <w:szCs w:val="28"/>
        </w:rPr>
      </w:pPr>
      <w:r w:rsidRPr="00E5424A">
        <w:rPr>
          <w:b w:val="0"/>
          <w:bCs w:val="0"/>
          <w:sz w:val="28"/>
          <w:szCs w:val="28"/>
        </w:rPr>
        <w:t xml:space="preserve">                                             </w:t>
      </w:r>
      <w:r w:rsidR="00E11C04" w:rsidRPr="00E5424A">
        <w:rPr>
          <w:b w:val="0"/>
          <w:bCs w:val="0"/>
          <w:sz w:val="28"/>
          <w:szCs w:val="28"/>
        </w:rPr>
        <w:t xml:space="preserve">               </w:t>
      </w:r>
      <w:r w:rsidRPr="00E5424A">
        <w:rPr>
          <w:b w:val="0"/>
          <w:bCs w:val="0"/>
          <w:sz w:val="28"/>
          <w:szCs w:val="28"/>
        </w:rPr>
        <w:t>УТВЕРЖДЕНО</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решением </w:t>
      </w:r>
      <w:r w:rsidR="00E11C04" w:rsidRPr="00E5424A">
        <w:rPr>
          <w:rFonts w:ascii="Times New Roman" w:hAnsi="Times New Roman" w:cs="Times New Roman"/>
          <w:color w:val="auto"/>
          <w:sz w:val="28"/>
          <w:szCs w:val="28"/>
        </w:rPr>
        <w:t>Мари-Малмыжской</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сельской Думы</w:t>
      </w:r>
    </w:p>
    <w:p w:rsidR="00EC221F" w:rsidRPr="00E5424A" w:rsidRDefault="00EC221F" w:rsidP="00EC221F">
      <w:pPr>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                                       </w:t>
      </w:r>
      <w:r w:rsidR="00E11C04" w:rsidRPr="00E5424A">
        <w:rPr>
          <w:rFonts w:ascii="Times New Roman" w:hAnsi="Times New Roman" w:cs="Times New Roman"/>
          <w:color w:val="auto"/>
          <w:sz w:val="28"/>
          <w:szCs w:val="28"/>
        </w:rPr>
        <w:t xml:space="preserve">              </w:t>
      </w:r>
      <w:r w:rsidRPr="00E5424A">
        <w:rPr>
          <w:rFonts w:ascii="Times New Roman" w:hAnsi="Times New Roman" w:cs="Times New Roman"/>
          <w:color w:val="auto"/>
          <w:sz w:val="28"/>
          <w:szCs w:val="28"/>
        </w:rPr>
        <w:t xml:space="preserve">от </w:t>
      </w:r>
      <w:r w:rsidR="00E11C04" w:rsidRPr="00E5424A">
        <w:rPr>
          <w:rFonts w:ascii="Times New Roman" w:hAnsi="Times New Roman" w:cs="Times New Roman"/>
          <w:color w:val="auto"/>
          <w:sz w:val="28"/>
          <w:szCs w:val="28"/>
        </w:rPr>
        <w:t>_______________</w:t>
      </w:r>
      <w:r w:rsidRPr="00E5424A">
        <w:rPr>
          <w:rFonts w:ascii="Times New Roman" w:hAnsi="Times New Roman" w:cs="Times New Roman"/>
          <w:color w:val="auto"/>
          <w:sz w:val="28"/>
          <w:szCs w:val="28"/>
        </w:rPr>
        <w:t xml:space="preserve"> № </w:t>
      </w:r>
      <w:r w:rsidR="00E11C04" w:rsidRPr="00E5424A">
        <w:rPr>
          <w:rFonts w:ascii="Times New Roman" w:hAnsi="Times New Roman" w:cs="Times New Roman"/>
          <w:color w:val="auto"/>
          <w:sz w:val="28"/>
          <w:szCs w:val="28"/>
        </w:rPr>
        <w:t>____</w:t>
      </w:r>
    </w:p>
    <w:p w:rsidR="00EC221F" w:rsidRPr="00E5424A" w:rsidRDefault="00EC221F" w:rsidP="00EC221F">
      <w:pPr>
        <w:pStyle w:val="ConsPlusTitle"/>
        <w:jc w:val="right"/>
        <w:rPr>
          <w:b w:val="0"/>
          <w:bCs w:val="0"/>
          <w:sz w:val="28"/>
          <w:szCs w:val="28"/>
        </w:rPr>
      </w:pPr>
    </w:p>
    <w:p w:rsidR="00EC221F" w:rsidRPr="00E5424A" w:rsidRDefault="00EC221F" w:rsidP="00EC221F">
      <w:pPr>
        <w:pStyle w:val="ConsPlusTitle"/>
        <w:spacing w:line="240" w:lineRule="exact"/>
        <w:jc w:val="center"/>
        <w:rPr>
          <w:rFonts w:cs="Arial"/>
          <w:b w:val="0"/>
          <w:bCs w:val="0"/>
          <w:sz w:val="28"/>
          <w:szCs w:val="28"/>
        </w:rPr>
      </w:pPr>
    </w:p>
    <w:p w:rsidR="00EC221F" w:rsidRPr="00E5424A" w:rsidRDefault="00EC221F" w:rsidP="00EC221F">
      <w:pPr>
        <w:pStyle w:val="ConsPlusTitle"/>
        <w:spacing w:line="240" w:lineRule="exact"/>
        <w:jc w:val="center"/>
        <w:rPr>
          <w:sz w:val="28"/>
          <w:szCs w:val="28"/>
        </w:rPr>
      </w:pPr>
      <w:r w:rsidRPr="00E5424A">
        <w:rPr>
          <w:sz w:val="28"/>
          <w:szCs w:val="28"/>
        </w:rPr>
        <w:t>ПОЛОЖЕНИЕ</w:t>
      </w:r>
    </w:p>
    <w:p w:rsidR="00EC221F" w:rsidRPr="00E5424A" w:rsidRDefault="00EC221F" w:rsidP="00EC221F">
      <w:pPr>
        <w:pStyle w:val="ConsPlusNormal"/>
        <w:ind w:firstLine="0"/>
        <w:jc w:val="center"/>
        <w:rPr>
          <w:b/>
          <w:sz w:val="28"/>
          <w:szCs w:val="28"/>
        </w:rPr>
      </w:pPr>
      <w:r w:rsidRPr="00E5424A">
        <w:rPr>
          <w:b/>
          <w:sz w:val="28"/>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11C04" w:rsidRPr="00E5424A">
        <w:rPr>
          <w:b/>
          <w:sz w:val="28"/>
          <w:szCs w:val="28"/>
        </w:rPr>
        <w:t>Мари-Малмыжского</w:t>
      </w:r>
      <w:r w:rsidRPr="00E5424A">
        <w:rPr>
          <w:b/>
          <w:sz w:val="28"/>
          <w:szCs w:val="28"/>
        </w:rPr>
        <w:t xml:space="preserve"> сельского поселения</w:t>
      </w:r>
    </w:p>
    <w:p w:rsidR="00EC221F" w:rsidRPr="00E5424A" w:rsidRDefault="00EC221F" w:rsidP="00EC221F">
      <w:pPr>
        <w:pStyle w:val="ConsPlusNormal"/>
        <w:ind w:firstLine="0"/>
        <w:jc w:val="center"/>
        <w:rPr>
          <w:rFonts w:cs="Arial"/>
          <w:b/>
          <w:bCs/>
          <w:sz w:val="28"/>
          <w:szCs w:val="28"/>
        </w:rPr>
      </w:pPr>
    </w:p>
    <w:p w:rsidR="00EC221F" w:rsidRPr="00E5424A" w:rsidRDefault="00EC221F" w:rsidP="00EC221F">
      <w:pPr>
        <w:pStyle w:val="ConsPlusNormal"/>
        <w:ind w:firstLine="0"/>
        <w:jc w:val="center"/>
        <w:rPr>
          <w:b/>
          <w:bCs/>
          <w:sz w:val="28"/>
          <w:szCs w:val="28"/>
        </w:rPr>
      </w:pPr>
      <w:r w:rsidRPr="00E5424A">
        <w:rPr>
          <w:b/>
          <w:bCs/>
          <w:sz w:val="28"/>
          <w:szCs w:val="28"/>
        </w:rPr>
        <w:t>1.Общие положения</w:t>
      </w:r>
    </w:p>
    <w:p w:rsidR="00EC221F" w:rsidRPr="00E5424A" w:rsidRDefault="00EC221F" w:rsidP="00EC221F">
      <w:pPr>
        <w:pStyle w:val="ConsPlusNormal"/>
        <w:ind w:firstLine="567"/>
        <w:rPr>
          <w:rFonts w:cs="Arial"/>
          <w:sz w:val="28"/>
          <w:szCs w:val="28"/>
        </w:rPr>
      </w:pPr>
    </w:p>
    <w:p w:rsidR="00EC221F" w:rsidRPr="00E5424A" w:rsidRDefault="00EC221F" w:rsidP="00EC221F">
      <w:pPr>
        <w:pStyle w:val="ConsPlusTitle"/>
        <w:ind w:firstLine="708"/>
        <w:jc w:val="both"/>
        <w:rPr>
          <w:sz w:val="28"/>
          <w:szCs w:val="28"/>
        </w:rPr>
      </w:pPr>
      <w:r w:rsidRPr="00E5424A">
        <w:rPr>
          <w:b w:val="0"/>
          <w:sz w:val="28"/>
          <w:szCs w:val="28"/>
        </w:rPr>
        <w:t xml:space="preserve">1.1. Настоящее Положение устанавливает порядок организации и осуществления муниципального контроля </w:t>
      </w:r>
      <w:r w:rsidRPr="00E5424A">
        <w:rPr>
          <w:b w:val="0"/>
          <w:spacing w:val="2"/>
          <w:sz w:val="28"/>
          <w:szCs w:val="28"/>
        </w:rPr>
        <w:t xml:space="preserve">на автомобильном транспорте, городском наземном электрическом транспорте и в дорожном хозяйстве </w:t>
      </w:r>
      <w:r w:rsidRPr="00E5424A">
        <w:rPr>
          <w:b w:val="0"/>
          <w:bCs w:val="0"/>
          <w:sz w:val="28"/>
          <w:szCs w:val="28"/>
        </w:rPr>
        <w:t xml:space="preserve">в границах населенных пунктов </w:t>
      </w:r>
      <w:r w:rsidR="00E11C04" w:rsidRPr="00E5424A">
        <w:rPr>
          <w:b w:val="0"/>
          <w:bCs w:val="0"/>
          <w:sz w:val="28"/>
          <w:szCs w:val="28"/>
        </w:rPr>
        <w:t>Мари-Малмыжского</w:t>
      </w:r>
      <w:r w:rsidRPr="00E5424A">
        <w:rPr>
          <w:b w:val="0"/>
          <w:bCs w:val="0"/>
          <w:sz w:val="28"/>
          <w:szCs w:val="28"/>
        </w:rPr>
        <w:t xml:space="preserve"> сельского поселения</w:t>
      </w:r>
      <w:r w:rsidRPr="00E5424A">
        <w:rPr>
          <w:b w:val="0"/>
          <w:sz w:val="28"/>
          <w:szCs w:val="28"/>
        </w:rPr>
        <w:t xml:space="preserve"> (далее – муниципальный</w:t>
      </w:r>
      <w:r w:rsidRPr="00E5424A">
        <w:rPr>
          <w:sz w:val="28"/>
          <w:szCs w:val="28"/>
        </w:rPr>
        <w:t xml:space="preserve"> </w:t>
      </w:r>
      <w:r w:rsidRPr="00E5424A">
        <w:rPr>
          <w:b w:val="0"/>
          <w:sz w:val="28"/>
          <w:szCs w:val="28"/>
        </w:rPr>
        <w:t>контроль).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1.2.1. в области автомобильных дорог и дорожной деятельности, установленных в отношении автомобильных дорог:</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эксплуатации объектов дорожного сервиса, размещенных </w:t>
      </w:r>
      <w:r w:rsidRPr="00E5424A">
        <w:rPr>
          <w:rFonts w:ascii="Times New Roman" w:hAnsi="Times New Roman"/>
          <w:color w:val="auto"/>
          <w:sz w:val="28"/>
          <w:szCs w:val="28"/>
        </w:rPr>
        <w:br/>
        <w:t>в полосах отвода и (или) придорожных полосах автомобильных дорог общего пользования;</w:t>
      </w:r>
    </w:p>
    <w:p w:rsidR="00EC221F" w:rsidRPr="00E5424A" w:rsidRDefault="00EC221F" w:rsidP="00EC221F">
      <w:pPr>
        <w:ind w:left="-57" w:right="-1" w:firstLine="766"/>
        <w:jc w:val="both"/>
        <w:rPr>
          <w:rFonts w:ascii="Times New Roman" w:hAnsi="Times New Roman"/>
          <w:color w:val="auto"/>
          <w:sz w:val="28"/>
          <w:szCs w:val="28"/>
        </w:rPr>
      </w:pPr>
      <w:r w:rsidRPr="00E5424A">
        <w:rPr>
          <w:rFonts w:ascii="Times New Roman" w:hAnsi="Times New Roman"/>
          <w:color w:val="auto"/>
          <w:sz w:val="28"/>
          <w:szCs w:val="28"/>
        </w:rPr>
        <w:t xml:space="preserve">к осуществлению работ по капитальному ремонту, ремонту </w:t>
      </w:r>
      <w:r w:rsidRPr="00E5424A">
        <w:rPr>
          <w:rFonts w:ascii="Times New Roman" w:hAnsi="Times New Roman"/>
          <w:color w:val="auto"/>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C221F" w:rsidRPr="00E5424A" w:rsidRDefault="00EC221F" w:rsidP="00EC221F">
      <w:pPr>
        <w:ind w:firstLine="708"/>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1.2.2.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w:t>
      </w:r>
      <w:r w:rsidR="00EC221F" w:rsidRPr="00E5424A">
        <w:rPr>
          <w:sz w:val="28"/>
          <w:szCs w:val="28"/>
        </w:rPr>
        <w:t>Предметом муниципального контроля является также</w:t>
      </w:r>
      <w:r w:rsidRPr="00E5424A">
        <w:rPr>
          <w:sz w:val="28"/>
          <w:szCs w:val="28"/>
        </w:rPr>
        <w:t>:</w:t>
      </w:r>
    </w:p>
    <w:p w:rsidR="003A338F" w:rsidRPr="00E5424A" w:rsidRDefault="00EC221F" w:rsidP="003A338F">
      <w:pPr>
        <w:pStyle w:val="a8"/>
        <w:spacing w:before="0" w:beforeAutospacing="0" w:after="0" w:afterAutospacing="0"/>
        <w:ind w:firstLine="708"/>
        <w:jc w:val="both"/>
        <w:rPr>
          <w:sz w:val="28"/>
          <w:szCs w:val="28"/>
        </w:rPr>
      </w:pPr>
      <w:r w:rsidRPr="00E5424A">
        <w:rPr>
          <w:sz w:val="28"/>
          <w:szCs w:val="28"/>
        </w:rPr>
        <w:t>исполнение решений, принимаемых по резу</w:t>
      </w:r>
      <w:r w:rsidR="003A338F" w:rsidRPr="00E5424A">
        <w:rPr>
          <w:sz w:val="28"/>
          <w:szCs w:val="28"/>
        </w:rPr>
        <w:t>льтатам контрольных мероприятий;</w:t>
      </w:r>
    </w:p>
    <w:p w:rsidR="003A338F" w:rsidRPr="00E5424A" w:rsidRDefault="003A338F" w:rsidP="003A338F">
      <w:pPr>
        <w:pStyle w:val="a8"/>
        <w:spacing w:before="0" w:beforeAutospacing="0" w:after="0" w:afterAutospacing="0"/>
        <w:ind w:firstLine="708"/>
        <w:jc w:val="both"/>
        <w:rPr>
          <w:sz w:val="28"/>
          <w:szCs w:val="28"/>
        </w:rPr>
      </w:pPr>
      <w:r w:rsidRPr="00E5424A">
        <w:rPr>
          <w:sz w:val="28"/>
          <w:szCs w:val="28"/>
        </w:rPr>
        <w:t xml:space="preserve"> соблюдение (реализация) требований, содержащихся в разрешительных документах;</w:t>
      </w:r>
    </w:p>
    <w:p w:rsidR="003A338F" w:rsidRPr="00E5424A" w:rsidRDefault="003A338F" w:rsidP="003A338F">
      <w:pPr>
        <w:pStyle w:val="a8"/>
        <w:spacing w:before="0" w:beforeAutospacing="0" w:after="0" w:afterAutospacing="0"/>
        <w:jc w:val="both"/>
        <w:rPr>
          <w:sz w:val="28"/>
          <w:szCs w:val="28"/>
        </w:rPr>
      </w:pPr>
      <w:r w:rsidRPr="00E5424A">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EC221F" w:rsidRPr="00E5424A" w:rsidRDefault="00EC221F" w:rsidP="00EC221F">
      <w:pPr>
        <w:pStyle w:val="HTML"/>
        <w:ind w:firstLine="709"/>
        <w:jc w:val="both"/>
        <w:rPr>
          <w:rFonts w:ascii="Times New Roman" w:hAnsi="Times New Roman" w:cs="Times New Roman"/>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1.3. Объектами муниципального контроля (далее – объект контроля) являются:</w:t>
      </w:r>
    </w:p>
    <w:p w:rsidR="00EC221F" w:rsidRPr="00E5424A" w:rsidRDefault="00EC221F" w:rsidP="00EC221F">
      <w:pPr>
        <w:ind w:firstLine="709"/>
        <w:jc w:val="both"/>
        <w:rPr>
          <w:rFonts w:ascii="Times New Roman" w:hAnsi="Times New Roman" w:cs="Times New Roman"/>
          <w:b/>
          <w:bCs/>
          <w:color w:val="auto"/>
          <w:sz w:val="28"/>
          <w:szCs w:val="28"/>
        </w:rPr>
      </w:pPr>
      <w:r w:rsidRPr="00E5424A">
        <w:rPr>
          <w:rFonts w:ascii="Times New Roman" w:hAnsi="Times New Roman" w:cs="Times New Roman"/>
          <w:color w:val="auto"/>
          <w:sz w:val="28"/>
          <w:szCs w:val="28"/>
        </w:rPr>
        <w:t xml:space="preserve">1.3.1. деятельность, действия (бездействие) контролируемых лиц </w:t>
      </w:r>
      <w:r w:rsidRPr="00E5424A">
        <w:rPr>
          <w:rFonts w:ascii="Times New Roman" w:hAnsi="Times New Roman" w:cs="Times New Roman"/>
          <w:color w:val="auto"/>
          <w:spacing w:val="2"/>
          <w:sz w:val="28"/>
          <w:szCs w:val="28"/>
        </w:rPr>
        <w:t>на автомобильном транспорте, городском наземном электрическом транспорте и в дорожном хозяйстве</w:t>
      </w:r>
      <w:r w:rsidRPr="00E5424A">
        <w:rPr>
          <w:rFonts w:ascii="Times New Roman" w:hAnsi="Times New Roman" w:cs="Times New Roman"/>
          <w:color w:val="auto"/>
          <w:sz w:val="28"/>
          <w:szCs w:val="28"/>
        </w:rPr>
        <w:t xml:space="preserve">,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1.3.2. результаты деятельности контролируемых лиц, в том числе работы и услуги, к которым предъявляются обязательные требования;</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1.3.3.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1.4. Учет объектов контроля осуществляется посредством создания: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единого реестра контрольных мероприятий;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EC221F" w:rsidRPr="00E5424A" w:rsidRDefault="00EC221F" w:rsidP="00EC221F">
      <w:pPr>
        <w:pStyle w:val="ConsPlusNormal"/>
        <w:ind w:firstLine="709"/>
        <w:jc w:val="both"/>
        <w:rPr>
          <w:sz w:val="28"/>
          <w:szCs w:val="28"/>
        </w:rPr>
      </w:pPr>
      <w:r w:rsidRPr="00E5424A">
        <w:rPr>
          <w:sz w:val="28"/>
          <w:szCs w:val="28"/>
        </w:rPr>
        <w:t>иных государственных и муниципальных информационных систем путем межведомственного информационного взаимодействия.</w:t>
      </w:r>
    </w:p>
    <w:p w:rsidR="00EC221F" w:rsidRPr="00E5424A" w:rsidRDefault="00EC221F" w:rsidP="00EC221F">
      <w:pPr>
        <w:pStyle w:val="ConsPlusNormal"/>
        <w:ind w:firstLine="709"/>
        <w:jc w:val="both"/>
        <w:rPr>
          <w:sz w:val="28"/>
          <w:szCs w:val="28"/>
        </w:rPr>
      </w:pPr>
      <w:r w:rsidRPr="00E5424A">
        <w:rPr>
          <w:sz w:val="28"/>
          <w:szCs w:val="28"/>
        </w:rPr>
        <w:t>Контрольным органом в соответст</w:t>
      </w:r>
      <w:r w:rsidR="00E11C04" w:rsidRPr="00E5424A">
        <w:rPr>
          <w:sz w:val="28"/>
          <w:szCs w:val="28"/>
        </w:rPr>
        <w:t xml:space="preserve">вии с частью 2 статьи 16 и </w:t>
      </w:r>
      <w:r w:rsidRPr="00E5424A">
        <w:rPr>
          <w:sz w:val="28"/>
          <w:szCs w:val="28"/>
        </w:rPr>
        <w:t>частью 5 статьи 17 Федерального закона от 31.</w:t>
      </w:r>
      <w:r w:rsidR="00E11C04" w:rsidRPr="00E5424A">
        <w:rPr>
          <w:sz w:val="28"/>
          <w:szCs w:val="28"/>
        </w:rPr>
        <w:t xml:space="preserve">07.2020 № 248-ФЗ </w:t>
      </w:r>
      <w:r w:rsidRPr="00E5424A">
        <w:rPr>
          <w:sz w:val="28"/>
          <w:szCs w:val="28"/>
        </w:rPr>
        <w:t xml:space="preserve">«О государственном контроле (надзоре) и </w:t>
      </w:r>
      <w:r w:rsidR="00E11C04" w:rsidRPr="00E5424A">
        <w:rPr>
          <w:sz w:val="28"/>
          <w:szCs w:val="28"/>
        </w:rPr>
        <w:t>муниципальном контроле</w:t>
      </w:r>
      <w:r w:rsidRPr="00E5424A">
        <w:rPr>
          <w:sz w:val="28"/>
          <w:szCs w:val="28"/>
        </w:rPr>
        <w:t xml:space="preserve"> в Российской Федерации» (далее – Федеральный закон № 248-ФЗ) ведется учет объектов контроля с использованием информационной системы.</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1.5. Муниципальный контроль осуществляется администрацией </w:t>
      </w:r>
      <w:r w:rsidR="00E11C04" w:rsidRPr="00E5424A">
        <w:rPr>
          <w:rFonts w:ascii="Times New Roman" w:hAnsi="Times New Roman"/>
          <w:iCs/>
          <w:sz w:val="28"/>
          <w:szCs w:val="28"/>
        </w:rPr>
        <w:t>Мари-Малмыжского</w:t>
      </w:r>
      <w:r w:rsidRPr="00E5424A">
        <w:rPr>
          <w:rFonts w:ascii="Times New Roman" w:hAnsi="Times New Roman"/>
          <w:iCs/>
          <w:sz w:val="28"/>
          <w:szCs w:val="28"/>
        </w:rPr>
        <w:t xml:space="preserve"> сельского поселения</w:t>
      </w:r>
      <w:r w:rsidRPr="00E5424A">
        <w:rPr>
          <w:rFonts w:ascii="Times New Roman" w:hAnsi="Times New Roman"/>
          <w:sz w:val="28"/>
          <w:szCs w:val="28"/>
        </w:rPr>
        <w:t xml:space="preserve"> (далее – Контрольный орган).</w:t>
      </w:r>
    </w:p>
    <w:p w:rsidR="00EC221F" w:rsidRPr="00E5424A" w:rsidRDefault="00EC221F" w:rsidP="00EC221F">
      <w:pPr>
        <w:pStyle w:val="a3"/>
        <w:widowControl/>
        <w:ind w:left="0" w:firstLine="709"/>
        <w:jc w:val="both"/>
        <w:rPr>
          <w:rFonts w:ascii="Times New Roman" w:hAnsi="Times New Roman"/>
          <w:sz w:val="28"/>
          <w:szCs w:val="28"/>
        </w:rPr>
      </w:pPr>
      <w:r w:rsidRPr="00E5424A">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Pr="00E5424A">
        <w:rPr>
          <w:rFonts w:ascii="Times New Roman" w:hAnsi="Times New Roman"/>
          <w:iCs/>
          <w:sz w:val="28"/>
          <w:szCs w:val="28"/>
        </w:rPr>
        <w:t xml:space="preserve"> </w:t>
      </w:r>
      <w:r w:rsidR="00E11C04" w:rsidRPr="00E5424A">
        <w:rPr>
          <w:rFonts w:ascii="Times New Roman" w:hAnsi="Times New Roman"/>
          <w:iCs/>
          <w:sz w:val="28"/>
          <w:szCs w:val="28"/>
        </w:rPr>
        <w:t>Мари-Малмыжского</w:t>
      </w:r>
      <w:r w:rsidRPr="00E5424A">
        <w:rPr>
          <w:rFonts w:ascii="Times New Roman" w:hAnsi="Times New Roman"/>
          <w:iCs/>
          <w:sz w:val="28"/>
          <w:szCs w:val="28"/>
        </w:rPr>
        <w:t xml:space="preserve"> сельского поселения.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руководитель (заместитель руководителя) Контрольного органа;</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EC221F" w:rsidRPr="00E5424A" w:rsidRDefault="00EC221F" w:rsidP="00EC221F">
      <w:pPr>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Должностными лицами Контрольного органа, уполномоченными </w:t>
      </w:r>
      <w:r w:rsidRPr="00E5424A">
        <w:rPr>
          <w:rFonts w:ascii="Times New Roman" w:hAnsi="Times New Roman" w:cs="Times New Roman"/>
          <w:color w:val="auto"/>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 Права и обязанности инспектора.</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1.8.1. Инспектор обязан:</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законодательство Российской Федерации, права и законные интересы контролируемых лиц;</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своевременно и в полной мере осуществлять предоставленные в соответствии с законодательством Российской Федерации полномочия по </w:t>
      </w:r>
      <w:r w:rsidRPr="00E5424A">
        <w:rPr>
          <w:rFonts w:ascii="Times New Roman" w:hAnsi="Times New Roman"/>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lastRenderedPageBreak/>
        <w:t>доказывать обоснованность своих действий при их обжаловании      в порядке, установленном законодательством Российской Федерации;</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C221F" w:rsidRPr="00E5424A" w:rsidRDefault="00EC221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1.8.2. Инспектор при проведении контр</w:t>
      </w:r>
      <w:r w:rsidR="00464E88" w:rsidRPr="00E5424A">
        <w:rPr>
          <w:rFonts w:ascii="Times New Roman" w:hAnsi="Times New Roman"/>
          <w:sz w:val="28"/>
          <w:szCs w:val="28"/>
        </w:rPr>
        <w:t xml:space="preserve">ольного мероприятия </w:t>
      </w:r>
      <w:r w:rsidRPr="00E5424A">
        <w:rPr>
          <w:rFonts w:ascii="Times New Roman" w:hAnsi="Times New Roman"/>
          <w:sz w:val="28"/>
          <w:szCs w:val="28"/>
        </w:rPr>
        <w:t xml:space="preserve"> в пределах своих полномочий и в объеме проводимых контрольных действий имеет право:</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1) </w:t>
      </w:r>
      <w:r w:rsidR="00EC221F" w:rsidRPr="00E5424A">
        <w:rPr>
          <w:rFonts w:ascii="Times New Roman" w:hAnsi="Times New Roman"/>
          <w:sz w:val="28"/>
          <w:szCs w:val="28"/>
        </w:rPr>
        <w:t>беспрепятственно по предъявлении с</w:t>
      </w:r>
      <w:r w:rsidR="00464E88" w:rsidRPr="00E5424A">
        <w:rPr>
          <w:rFonts w:ascii="Times New Roman" w:hAnsi="Times New Roman"/>
          <w:sz w:val="28"/>
          <w:szCs w:val="28"/>
        </w:rPr>
        <w:t xml:space="preserve">лужебного удостоверения и </w:t>
      </w:r>
      <w:r w:rsidR="00EC221F" w:rsidRPr="00E5424A">
        <w:rPr>
          <w:rFonts w:ascii="Times New Roman" w:hAnsi="Times New Roman"/>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2) </w:t>
      </w:r>
      <w:r w:rsidR="00EC221F" w:rsidRPr="00E5424A">
        <w:rPr>
          <w:rFonts w:ascii="Times New Roman" w:hAnsi="Times New Roman"/>
          <w:sz w:val="28"/>
          <w:szCs w:val="28"/>
        </w:rPr>
        <w:t>знакомиться со всеми документами, касающимися соблюдения обязательных требований, в том числе в установ</w:t>
      </w:r>
      <w:r w:rsidR="00464E88" w:rsidRPr="00E5424A">
        <w:rPr>
          <w:rFonts w:ascii="Times New Roman" w:hAnsi="Times New Roman"/>
          <w:sz w:val="28"/>
          <w:szCs w:val="28"/>
        </w:rPr>
        <w:t xml:space="preserve">ленном порядке </w:t>
      </w:r>
      <w:r w:rsidR="00EC221F" w:rsidRPr="00E5424A">
        <w:rPr>
          <w:rFonts w:ascii="Times New Roman" w:hAnsi="Times New Roman"/>
          <w:sz w:val="28"/>
          <w:szCs w:val="28"/>
        </w:rPr>
        <w:t>с документами, содержащими государственную, служебную, коммерческую или иную охраняемую законом тайну;</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3) </w:t>
      </w:r>
      <w:r w:rsidR="00EC221F" w:rsidRPr="00E5424A">
        <w:rPr>
          <w:rFonts w:ascii="Times New Roman" w:hAnsi="Times New Roman"/>
          <w:sz w:val="28"/>
          <w:szCs w:val="28"/>
        </w:rPr>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4) </w:t>
      </w:r>
      <w:r w:rsidR="00EC221F" w:rsidRPr="00E5424A">
        <w:rPr>
          <w:rFonts w:ascii="Times New Roman" w:hAnsi="Times New Roman"/>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5) </w:t>
      </w:r>
      <w:r w:rsidR="00EC221F" w:rsidRPr="00E5424A">
        <w:rPr>
          <w:rFonts w:ascii="Times New Roman" w:hAnsi="Times New Roman"/>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C221F" w:rsidRPr="00E5424A" w:rsidRDefault="003A338F" w:rsidP="00EC221F">
      <w:pPr>
        <w:pStyle w:val="a3"/>
        <w:widowControl/>
        <w:tabs>
          <w:tab w:val="left" w:pos="1134"/>
        </w:tabs>
        <w:ind w:left="0" w:firstLine="851"/>
        <w:jc w:val="both"/>
        <w:rPr>
          <w:rFonts w:ascii="Times New Roman" w:hAnsi="Times New Roman"/>
          <w:sz w:val="28"/>
          <w:szCs w:val="28"/>
        </w:rPr>
      </w:pPr>
      <w:r w:rsidRPr="00E5424A">
        <w:rPr>
          <w:rFonts w:ascii="Times New Roman" w:hAnsi="Times New Roman"/>
          <w:sz w:val="28"/>
          <w:szCs w:val="28"/>
        </w:rPr>
        <w:t xml:space="preserve">6) </w:t>
      </w:r>
      <w:r w:rsidR="00EC221F" w:rsidRPr="00E5424A">
        <w:rPr>
          <w:rFonts w:ascii="Times New Roman" w:hAnsi="Times New Roman"/>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C221F" w:rsidRPr="00E5424A" w:rsidRDefault="003A338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7) </w:t>
      </w:r>
      <w:r w:rsidR="00EC221F" w:rsidRPr="00E5424A">
        <w:rPr>
          <w:rFonts w:ascii="Times New Roman" w:hAnsi="Times New Roman"/>
          <w:sz w:val="28"/>
          <w:szCs w:val="28"/>
        </w:rPr>
        <w:t>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3A338F" w:rsidRPr="00E5424A" w:rsidRDefault="003A338F" w:rsidP="003A338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8) совершать иные действия, предусмотренные федеральными законами о видах контроля, положением о виде контроля.</w:t>
      </w:r>
    </w:p>
    <w:p w:rsidR="003A338F" w:rsidRPr="00E5424A" w:rsidRDefault="003A338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lastRenderedPageBreak/>
        <w:t>1.9.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Title"/>
        <w:ind w:left="1543"/>
        <w:outlineLvl w:val="1"/>
        <w:rPr>
          <w:rFonts w:cs="Arial"/>
          <w:sz w:val="28"/>
          <w:szCs w:val="28"/>
        </w:rPr>
      </w:pPr>
      <w:r w:rsidRPr="00E5424A">
        <w:rPr>
          <w:sz w:val="28"/>
          <w:szCs w:val="28"/>
        </w:rPr>
        <w:t>2. Категории риска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значительный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средний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умеренный риск;</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низкий риск.</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w:t>
      </w:r>
      <w:r w:rsidR="00464E88" w:rsidRPr="00E5424A">
        <w:rPr>
          <w:rFonts w:ascii="Times New Roman" w:hAnsi="Times New Roman"/>
          <w:sz w:val="28"/>
          <w:szCs w:val="28"/>
        </w:rPr>
        <w:t xml:space="preserve">тельных требований, но </w:t>
      </w:r>
      <w:r w:rsidRPr="00E5424A">
        <w:rPr>
          <w:rFonts w:ascii="Times New Roman" w:hAnsi="Times New Roman"/>
          <w:sz w:val="28"/>
          <w:szCs w:val="28"/>
        </w:rPr>
        <w:t>с высокой степенью вероятности свидетельствуют о наличии таких нарушений и риска причинения вреда (ущерба) охраняемым законом ценностям.</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2 к настоящему Положению.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2.6. В случае если объект контроля не отнесен к определенной категории риска, он считается отнесенным к категории низкого риска.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b/>
          <w:bCs/>
          <w:color w:val="auto"/>
          <w:sz w:val="28"/>
          <w:szCs w:val="28"/>
        </w:rPr>
      </w:pPr>
      <w:r w:rsidRPr="00E5424A">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EC221F" w:rsidRPr="00E5424A" w:rsidRDefault="00EC221F" w:rsidP="00EC221F">
      <w:pPr>
        <w:pStyle w:val="ConsPlusNormal"/>
        <w:ind w:firstLine="709"/>
        <w:jc w:val="both"/>
        <w:rPr>
          <w:sz w:val="28"/>
          <w:szCs w:val="28"/>
        </w:rPr>
      </w:pPr>
      <w:r w:rsidRPr="00E5424A">
        <w:rPr>
          <w:sz w:val="28"/>
          <w:szCs w:val="28"/>
        </w:rPr>
        <w:t>информирование;</w:t>
      </w:r>
    </w:p>
    <w:p w:rsidR="00EC221F" w:rsidRPr="00E5424A" w:rsidRDefault="00EC221F" w:rsidP="00EC221F">
      <w:pPr>
        <w:pStyle w:val="ConsPlusNormal"/>
        <w:ind w:firstLine="709"/>
        <w:jc w:val="both"/>
        <w:rPr>
          <w:sz w:val="28"/>
          <w:szCs w:val="28"/>
        </w:rPr>
      </w:pPr>
      <w:r w:rsidRPr="00E5424A">
        <w:rPr>
          <w:sz w:val="28"/>
          <w:szCs w:val="28"/>
        </w:rPr>
        <w:t>объявление предостережения;</w:t>
      </w:r>
    </w:p>
    <w:p w:rsidR="00EC221F" w:rsidRPr="00E5424A" w:rsidRDefault="00EC221F" w:rsidP="00EC221F">
      <w:pPr>
        <w:pStyle w:val="ConsPlusNormal"/>
        <w:ind w:firstLine="709"/>
        <w:jc w:val="both"/>
        <w:rPr>
          <w:sz w:val="28"/>
          <w:szCs w:val="28"/>
        </w:rPr>
      </w:pPr>
      <w:r w:rsidRPr="00E5424A">
        <w:rPr>
          <w:sz w:val="28"/>
          <w:szCs w:val="28"/>
        </w:rPr>
        <w:t>консультирование;</w:t>
      </w:r>
    </w:p>
    <w:p w:rsidR="00EC221F" w:rsidRPr="00E5424A" w:rsidRDefault="00EC221F" w:rsidP="00EC221F">
      <w:pPr>
        <w:pStyle w:val="ConsPlusNormal"/>
        <w:ind w:firstLine="709"/>
        <w:jc w:val="both"/>
        <w:rPr>
          <w:sz w:val="28"/>
          <w:szCs w:val="28"/>
        </w:rPr>
      </w:pPr>
      <w:r w:rsidRPr="00E5424A">
        <w:rPr>
          <w:sz w:val="28"/>
          <w:szCs w:val="28"/>
        </w:rPr>
        <w:t>профилактический визит.</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w:t>
      </w:r>
      <w:r w:rsidR="00464E88" w:rsidRPr="00E5424A">
        <w:rPr>
          <w:rFonts w:ascii="Times New Roman" w:hAnsi="Times New Roman"/>
          <w:sz w:val="28"/>
          <w:szCs w:val="28"/>
        </w:rPr>
        <w:t>Малмыжского</w:t>
      </w:r>
      <w:r w:rsidRPr="00E5424A">
        <w:rPr>
          <w:rFonts w:ascii="Times New Roman" w:hAnsi="Times New Roman"/>
          <w:sz w:val="28"/>
          <w:szCs w:val="28"/>
        </w:rPr>
        <w:t xml:space="preserve"> муниципального района </w:t>
      </w:r>
      <w:r w:rsidR="005449BB" w:rsidRPr="00E5424A">
        <w:rPr>
          <w:rFonts w:ascii="Times New Roman" w:hAnsi="Times New Roman"/>
          <w:sz w:val="28"/>
          <w:szCs w:val="28"/>
        </w:rPr>
        <w:t xml:space="preserve"> </w:t>
      </w:r>
      <w:r w:rsidRPr="00E5424A">
        <w:rPr>
          <w:rFonts w:ascii="Times New Roman" w:hAnsi="Times New Roman"/>
          <w:b/>
          <w:sz w:val="28"/>
          <w:szCs w:val="28"/>
        </w:rPr>
        <w:t xml:space="preserve"> </w:t>
      </w:r>
      <w:r w:rsidRPr="00E5424A">
        <w:rPr>
          <w:rFonts w:ascii="Times New Roman" w:hAnsi="Times New Roman"/>
          <w:sz w:val="28"/>
          <w:szCs w:val="28"/>
        </w:rPr>
        <w:t xml:space="preserve">(далее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3.2. Предостережение о недопустимости нарушения </w:t>
      </w: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C221F" w:rsidRPr="00E5424A" w:rsidRDefault="00EC221F" w:rsidP="00EC221F">
      <w:pPr>
        <w:pStyle w:val="ConsPlusNormal"/>
        <w:ind w:firstLine="709"/>
        <w:jc w:val="both"/>
        <w:rPr>
          <w:sz w:val="28"/>
          <w:szCs w:val="28"/>
        </w:rPr>
      </w:pPr>
      <w:r w:rsidRPr="00E5424A">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3.2.4. Возражение должно содержать:</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наименование Контрольного органа, в который направляется возражение;</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и номер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основной государственный регистрационный номер;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идентификационный номер налогоплательщика;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доводы, на основании которых контролируемое лицо не согласно с объявленным предостережением;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дату получения предостережения контролируемым лицом;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личную подпись и дату.</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C221F" w:rsidRPr="00E5424A" w:rsidRDefault="00EC221F" w:rsidP="00EC221F">
      <w:pPr>
        <w:pStyle w:val="ConsPlusNormal"/>
        <w:ind w:firstLine="709"/>
        <w:jc w:val="both"/>
        <w:rPr>
          <w:sz w:val="28"/>
          <w:szCs w:val="28"/>
        </w:rPr>
      </w:pPr>
      <w:r w:rsidRPr="00E5424A">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удовлетворяет возражение в форме отмены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отказывает в удовлетворении возражения с указанием причины отказа.</w:t>
      </w:r>
    </w:p>
    <w:p w:rsidR="00EC221F" w:rsidRPr="00E5424A" w:rsidRDefault="00EC221F" w:rsidP="00EC221F">
      <w:pPr>
        <w:pStyle w:val="ConsPlusNormal"/>
        <w:ind w:firstLine="709"/>
        <w:jc w:val="both"/>
        <w:rPr>
          <w:sz w:val="28"/>
          <w:szCs w:val="28"/>
        </w:rPr>
      </w:pPr>
      <w:r w:rsidRPr="00E5424A">
        <w:rPr>
          <w:sz w:val="28"/>
          <w:szCs w:val="28"/>
        </w:rPr>
        <w:t>3.2.8.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3.2.9. Повторное направление возражения по тем же основаниям не допускается.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C221F" w:rsidRPr="00E5424A" w:rsidRDefault="00EC221F" w:rsidP="00EC221F">
      <w:pPr>
        <w:widowControl/>
        <w:ind w:firstLine="709"/>
        <w:jc w:val="center"/>
        <w:rPr>
          <w:rFonts w:ascii="Times New Roman" w:hAnsi="Times New Roman" w:cs="Times New Roman"/>
          <w:color w:val="auto"/>
          <w:sz w:val="28"/>
          <w:szCs w:val="28"/>
        </w:rPr>
      </w:pPr>
    </w:p>
    <w:p w:rsidR="00EC221F" w:rsidRPr="00E5424A" w:rsidRDefault="00EC221F" w:rsidP="00EC221F">
      <w:pPr>
        <w:widowControl/>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3.3. Консультирование</w:t>
      </w:r>
    </w:p>
    <w:p w:rsidR="00EC221F" w:rsidRPr="00E5424A" w:rsidRDefault="00EC221F" w:rsidP="00EC221F">
      <w:pPr>
        <w:pStyle w:val="ConsPlusNormal"/>
        <w:ind w:firstLine="709"/>
        <w:jc w:val="both"/>
        <w:rPr>
          <w:sz w:val="28"/>
          <w:szCs w:val="28"/>
        </w:rPr>
      </w:pPr>
      <w:r w:rsidRPr="00E5424A">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периодичности проведения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принятия решений по итогам контрольных мероприятий;</w:t>
      </w:r>
    </w:p>
    <w:p w:rsidR="00EC221F" w:rsidRPr="00E5424A" w:rsidRDefault="00EC221F" w:rsidP="00EC221F">
      <w:pPr>
        <w:pStyle w:val="ConsPlusNormal"/>
        <w:tabs>
          <w:tab w:val="left" w:pos="1134"/>
        </w:tabs>
        <w:ind w:left="709" w:firstLine="0"/>
        <w:jc w:val="both"/>
        <w:rPr>
          <w:sz w:val="28"/>
          <w:szCs w:val="28"/>
        </w:rPr>
      </w:pPr>
      <w:r w:rsidRPr="00E5424A">
        <w:rPr>
          <w:sz w:val="28"/>
          <w:szCs w:val="28"/>
        </w:rPr>
        <w:t>порядка обжалования решений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3.3.2. Инспекторы осуществляют консультирование контролируемых лиц и их представителей:</w:t>
      </w:r>
    </w:p>
    <w:p w:rsidR="00EC221F" w:rsidRPr="00E5424A" w:rsidRDefault="00EC221F" w:rsidP="00EC221F">
      <w:pPr>
        <w:pStyle w:val="ConsPlusNormal"/>
        <w:ind w:firstLine="709"/>
        <w:jc w:val="both"/>
        <w:rPr>
          <w:sz w:val="28"/>
          <w:szCs w:val="28"/>
        </w:rPr>
      </w:pPr>
      <w:r w:rsidRPr="00E5424A">
        <w:rPr>
          <w:sz w:val="28"/>
          <w:szCs w:val="28"/>
        </w:rPr>
        <w:t>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lastRenderedPageBreak/>
        <w:t>посредством размещения на официальном сайте письменного разъяснения по однотипным обращениям (5 и более однотипных обращений) контролируемых лиц и их представителей, подписанного уполномоченным должностным лицом Контрольного органа.</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Время разговора по телефону не должно превышать 10 минут.</w:t>
      </w:r>
    </w:p>
    <w:p w:rsidR="00EC221F" w:rsidRPr="00E5424A" w:rsidRDefault="00EC221F" w:rsidP="00EC221F">
      <w:pPr>
        <w:pStyle w:val="ConsPlusNormal"/>
        <w:ind w:firstLine="709"/>
        <w:jc w:val="both"/>
        <w:rPr>
          <w:sz w:val="28"/>
          <w:szCs w:val="28"/>
        </w:rPr>
      </w:pPr>
      <w:r w:rsidRPr="00E5424A">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EC221F" w:rsidRPr="00E5424A" w:rsidRDefault="00EC221F" w:rsidP="00EC221F">
      <w:pPr>
        <w:pStyle w:val="ConsPlusNormal"/>
        <w:ind w:firstLine="709"/>
        <w:jc w:val="both"/>
        <w:rPr>
          <w:sz w:val="28"/>
          <w:szCs w:val="28"/>
        </w:rPr>
      </w:pPr>
      <w:r w:rsidRPr="00E5424A">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E5424A">
          <w:rPr>
            <w:sz w:val="28"/>
            <w:szCs w:val="28"/>
          </w:rPr>
          <w:t>законом</w:t>
        </w:r>
      </w:hyperlink>
      <w:r w:rsidRPr="00E5424A">
        <w:rPr>
          <w:sz w:val="28"/>
          <w:szCs w:val="28"/>
        </w:rPr>
        <w:t xml:space="preserve"> от 02.05.2006 № 59-ФЗ «О порядке рассмотрения обращений граждан Российской Федерации».</w:t>
      </w:r>
    </w:p>
    <w:p w:rsidR="00EC221F" w:rsidRPr="00E5424A" w:rsidRDefault="00EC221F" w:rsidP="00EC221F">
      <w:pPr>
        <w:pStyle w:val="ConsPlusNormal"/>
        <w:ind w:firstLine="709"/>
        <w:jc w:val="both"/>
        <w:rPr>
          <w:sz w:val="28"/>
          <w:szCs w:val="28"/>
        </w:rPr>
      </w:pPr>
      <w:r w:rsidRPr="00E5424A">
        <w:rPr>
          <w:sz w:val="28"/>
          <w:szCs w:val="28"/>
        </w:rPr>
        <w:t>3.3.7. Контрольный орган осуществляет учет проведенных консультирований.</w:t>
      </w:r>
    </w:p>
    <w:p w:rsidR="00EC221F" w:rsidRPr="00E5424A" w:rsidRDefault="00EC221F" w:rsidP="00EC221F">
      <w:pPr>
        <w:pStyle w:val="ConsPlusNormal"/>
        <w:ind w:firstLine="709"/>
        <w:jc w:val="both"/>
        <w:rPr>
          <w:sz w:val="28"/>
          <w:szCs w:val="28"/>
        </w:rPr>
      </w:pPr>
    </w:p>
    <w:p w:rsidR="00EC221F" w:rsidRPr="00E5424A" w:rsidRDefault="00EC221F" w:rsidP="00EC221F">
      <w:pPr>
        <w:pStyle w:val="ConsPlusNormal"/>
        <w:ind w:firstLine="0"/>
        <w:jc w:val="center"/>
        <w:rPr>
          <w:sz w:val="28"/>
          <w:szCs w:val="28"/>
        </w:rPr>
      </w:pPr>
      <w:r w:rsidRPr="00E5424A">
        <w:rPr>
          <w:sz w:val="28"/>
          <w:szCs w:val="28"/>
        </w:rPr>
        <w:t>3.4. Профилактический визит</w:t>
      </w:r>
    </w:p>
    <w:p w:rsidR="00EC221F" w:rsidRPr="00E5424A" w:rsidRDefault="00EC221F" w:rsidP="00EC221F">
      <w:pPr>
        <w:pStyle w:val="ConsPlusNormal"/>
        <w:ind w:firstLine="709"/>
        <w:jc w:val="both"/>
        <w:rPr>
          <w:rFonts w:cs="Arial"/>
          <w:b/>
          <w:bCs/>
          <w:sz w:val="28"/>
          <w:szCs w:val="28"/>
        </w:rPr>
      </w:pP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3.4.1. Профилактический визит проводится </w:t>
      </w:r>
      <w:r w:rsidRPr="00E5424A">
        <w:rPr>
          <w:rFonts w:ascii="Times New Roman" w:hAnsi="Times New Roman" w:cs="Times New Roman"/>
          <w:color w:val="auto"/>
          <w:sz w:val="28"/>
          <w:szCs w:val="28"/>
          <w:lang w:eastAsia="en-US"/>
        </w:rPr>
        <w:t>инспектором</w:t>
      </w:r>
      <w:r w:rsidRPr="00E5424A">
        <w:rPr>
          <w:rFonts w:ascii="Times New Roman" w:hAnsi="Times New Roman" w:cs="Times New Roman"/>
          <w:color w:val="auto"/>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EC221F" w:rsidRPr="00E5424A" w:rsidRDefault="00EC221F" w:rsidP="00EC221F">
      <w:pPr>
        <w:pStyle w:val="ConsPlusNormal"/>
        <w:ind w:firstLine="709"/>
        <w:jc w:val="both"/>
        <w:rPr>
          <w:sz w:val="28"/>
          <w:szCs w:val="28"/>
        </w:rPr>
      </w:pPr>
      <w:r w:rsidRPr="00E5424A">
        <w:rPr>
          <w:sz w:val="28"/>
          <w:szCs w:val="28"/>
        </w:rPr>
        <w:t xml:space="preserve">Продолжительность профилактического визита составляет не более двух часов в течение рабочего дня. </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3.4.2. Инспектор проводит обязательн</w:t>
      </w:r>
      <w:r w:rsidR="00464E88" w:rsidRPr="00E5424A">
        <w:rPr>
          <w:rFonts w:ascii="Times New Roman" w:hAnsi="Times New Roman" w:cs="Times New Roman"/>
          <w:color w:val="auto"/>
          <w:sz w:val="28"/>
          <w:szCs w:val="28"/>
        </w:rPr>
        <w:t xml:space="preserve">ый профилактический визит </w:t>
      </w:r>
      <w:r w:rsidRPr="00E5424A">
        <w:rPr>
          <w:rFonts w:ascii="Times New Roman" w:hAnsi="Times New Roman" w:cs="Times New Roman"/>
          <w:color w:val="auto"/>
          <w:sz w:val="28"/>
          <w:szCs w:val="28"/>
        </w:rPr>
        <w:t>в отношении: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контролируемых лиц</w:t>
      </w:r>
      <w:r w:rsidRPr="00E5424A">
        <w:rPr>
          <w:color w:val="auto"/>
          <w:sz w:val="28"/>
          <w:szCs w:val="28"/>
        </w:rPr>
        <w:t>,</w:t>
      </w:r>
      <w:r w:rsidRPr="00E5424A">
        <w:rPr>
          <w:rFonts w:ascii="Times New Roman" w:hAnsi="Times New Roman" w:cs="Times New Roman"/>
          <w:color w:val="auto"/>
          <w:sz w:val="28"/>
          <w:szCs w:val="28"/>
        </w:rPr>
        <w:t xml:space="preserve"> приступающих к осуществлению деятельности в сфере </w:t>
      </w:r>
      <w:r w:rsidRPr="00E5424A">
        <w:rPr>
          <w:rFonts w:ascii="Times New Roman" w:hAnsi="Times New Roman" w:cs="Times New Roman"/>
          <w:color w:val="auto"/>
          <w:spacing w:val="2"/>
          <w:sz w:val="28"/>
          <w:szCs w:val="28"/>
        </w:rPr>
        <w:t>автомобильного транспорта, городского наземного электрического транспорта и в дорожного хозяйства</w:t>
      </w:r>
      <w:r w:rsidR="00464E88" w:rsidRPr="00E5424A">
        <w:rPr>
          <w:rFonts w:ascii="Times New Roman" w:hAnsi="Times New Roman" w:cs="Times New Roman"/>
          <w:color w:val="auto"/>
          <w:sz w:val="28"/>
          <w:szCs w:val="28"/>
        </w:rPr>
        <w:t xml:space="preserve">, не позднее чем  </w:t>
      </w:r>
      <w:r w:rsidRPr="00E5424A">
        <w:rPr>
          <w:rFonts w:ascii="Times New Roman" w:hAnsi="Times New Roman" w:cs="Times New Roman"/>
          <w:color w:val="auto"/>
          <w:sz w:val="28"/>
          <w:szCs w:val="28"/>
        </w:rPr>
        <w:t>в течение одного года с момента начала такой деятельности (при наличии сведений о начале деятельности);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объектов контроля, отнесенных к катег</w:t>
      </w:r>
      <w:r w:rsidR="00464E88" w:rsidRPr="00E5424A">
        <w:rPr>
          <w:rFonts w:ascii="Times New Roman" w:hAnsi="Times New Roman" w:cs="Times New Roman"/>
          <w:color w:val="auto"/>
          <w:sz w:val="28"/>
          <w:szCs w:val="28"/>
        </w:rPr>
        <w:t xml:space="preserve">ориям значительного риска, </w:t>
      </w:r>
      <w:r w:rsidRPr="00E5424A">
        <w:rPr>
          <w:rFonts w:ascii="Times New Roman" w:hAnsi="Times New Roman" w:cs="Times New Roman"/>
          <w:color w:val="auto"/>
          <w:sz w:val="28"/>
          <w:szCs w:val="28"/>
        </w:rPr>
        <w:t>в срок не позднее одного года со дня принятия решения об отнесении объекта контроля к указанной категории.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3.4.3. Профилактические визиты проводя</w:t>
      </w:r>
      <w:r w:rsidR="00464E88" w:rsidRPr="00E5424A">
        <w:rPr>
          <w:rFonts w:ascii="Times New Roman" w:hAnsi="Times New Roman" w:cs="Times New Roman"/>
          <w:color w:val="auto"/>
          <w:sz w:val="28"/>
          <w:szCs w:val="28"/>
        </w:rPr>
        <w:t xml:space="preserve">тся по согласованию </w:t>
      </w:r>
      <w:r w:rsidRPr="00E5424A">
        <w:rPr>
          <w:rFonts w:ascii="Times New Roman" w:hAnsi="Times New Roman" w:cs="Times New Roman"/>
          <w:color w:val="auto"/>
          <w:sz w:val="28"/>
          <w:szCs w:val="28"/>
        </w:rPr>
        <w:t>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221F" w:rsidRPr="00E5424A" w:rsidRDefault="00EC221F" w:rsidP="00EC221F">
      <w:pPr>
        <w:pStyle w:val="ConsPlusNormal"/>
        <w:ind w:firstLine="709"/>
        <w:jc w:val="both"/>
        <w:rPr>
          <w:sz w:val="28"/>
          <w:szCs w:val="28"/>
        </w:rPr>
      </w:pPr>
      <w:r w:rsidRPr="00E5424A">
        <w:rPr>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w:t>
      </w:r>
      <w:r w:rsidRPr="00E5424A">
        <w:rPr>
          <w:sz w:val="28"/>
          <w:szCs w:val="28"/>
        </w:rPr>
        <w:lastRenderedPageBreak/>
        <w:t>даты его проведения.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C221F" w:rsidRPr="00E5424A" w:rsidRDefault="00EC221F" w:rsidP="00EC221F">
      <w:pPr>
        <w:pStyle w:val="ConsPlusNormal"/>
        <w:ind w:firstLine="709"/>
        <w:jc w:val="both"/>
        <w:rPr>
          <w:rFonts w:cs="Arial"/>
          <w:sz w:val="28"/>
          <w:szCs w:val="28"/>
        </w:rPr>
      </w:pPr>
      <w:r w:rsidRPr="00E5424A">
        <w:rPr>
          <w:sz w:val="28"/>
          <w:szCs w:val="28"/>
        </w:rPr>
        <w:t>3.4.6. Контрольный орган осуществляет учет проведенных профилактических визитов.</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4. Контрольные мероприятия, проводимые в рамках </w:t>
      </w: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муниципального контроля</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4.1. Контрольные мероприятия. Общие вопросы</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EC221F" w:rsidRPr="00E5424A" w:rsidRDefault="00EC221F" w:rsidP="00EC221F">
      <w:pPr>
        <w:pStyle w:val="ConsPlusNormal"/>
        <w:ind w:firstLine="709"/>
        <w:jc w:val="both"/>
        <w:rPr>
          <w:sz w:val="28"/>
          <w:szCs w:val="28"/>
        </w:rPr>
      </w:pPr>
      <w:r w:rsidRPr="00E5424A">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EC221F" w:rsidRPr="00E5424A" w:rsidRDefault="00EC221F" w:rsidP="00EC221F">
      <w:pPr>
        <w:pStyle w:val="ConsPlusNormal"/>
        <w:ind w:firstLine="709"/>
        <w:jc w:val="both"/>
        <w:rPr>
          <w:sz w:val="28"/>
          <w:szCs w:val="28"/>
        </w:rPr>
      </w:pPr>
      <w:r w:rsidRPr="00E5424A">
        <w:rPr>
          <w:sz w:val="28"/>
          <w:szCs w:val="28"/>
        </w:rPr>
        <w:t>наблюдение за соблюдением обязательных требований, выездное обследование – без взаимодействия с контролируемыми лицами.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EC221F" w:rsidRPr="00E5424A" w:rsidRDefault="00EC221F" w:rsidP="00EC221F">
      <w:pPr>
        <w:pStyle w:val="a3"/>
        <w:widowControl/>
        <w:tabs>
          <w:tab w:val="left" w:pos="1134"/>
        </w:tabs>
        <w:ind w:left="0" w:firstLine="709"/>
        <w:jc w:val="both"/>
        <w:rPr>
          <w:rFonts w:ascii="Times New Roman" w:hAnsi="Times New Roman"/>
          <w:b/>
          <w:bCs/>
          <w:sz w:val="28"/>
          <w:szCs w:val="28"/>
        </w:rPr>
      </w:pPr>
      <w:r w:rsidRPr="00E5424A">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запрос документов, иных материалов;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C221F" w:rsidRPr="00E5424A" w:rsidRDefault="00EC221F" w:rsidP="00EC221F">
      <w:pPr>
        <w:widowControl/>
        <w:autoSpaceDE w:val="0"/>
        <w:autoSpaceDN w:val="0"/>
        <w:adjustRightInd w:val="0"/>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4.1.3. Контрольные мероприятия, осуществляемые при </w:t>
      </w:r>
      <w:r w:rsidRPr="00E5424A">
        <w:rPr>
          <w:rFonts w:ascii="Times New Roman" w:hAnsi="Times New Roman" w:cs="Times New Roman"/>
          <w:color w:val="auto"/>
          <w:sz w:val="28"/>
          <w:szCs w:val="28"/>
          <w:lang w:eastAsia="en-US"/>
        </w:rPr>
        <w:t xml:space="preserve"> взаимодействии с контролируемым лицом, </w:t>
      </w:r>
      <w:r w:rsidRPr="00E5424A">
        <w:rPr>
          <w:rFonts w:ascii="Times New Roman" w:hAnsi="Times New Roman" w:cs="Times New Roman"/>
          <w:color w:val="auto"/>
          <w:sz w:val="28"/>
          <w:szCs w:val="28"/>
        </w:rPr>
        <w:t>проводятся Контрольным органом по следующим основаниям: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наступление сроков проведения контрольных мероприятий, включенных в план проведения контрольных мероприятий;</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E5424A">
          <w:rPr>
            <w:rFonts w:ascii="Times New Roman" w:hAnsi="Times New Roman" w:cs="Times New Roman"/>
            <w:color w:val="auto"/>
            <w:sz w:val="28"/>
            <w:szCs w:val="28"/>
          </w:rPr>
          <w:t>частью 1 статьи 95</w:t>
        </w:r>
      </w:hyperlink>
      <w:r w:rsidRPr="00E5424A">
        <w:rPr>
          <w:rFonts w:ascii="Times New Roman" w:hAnsi="Times New Roman" w:cs="Times New Roman"/>
          <w:color w:val="auto"/>
          <w:sz w:val="28"/>
          <w:szCs w:val="28"/>
        </w:rPr>
        <w:t xml:space="preserve"> Федерального закона.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осмотр;</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опрос;</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получение письменных объяснений;</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истребование документов;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экспертиза.</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w:t>
      </w:r>
      <w:r w:rsidR="00464E88" w:rsidRPr="00E5424A">
        <w:rPr>
          <w:rFonts w:ascii="Times New Roman" w:hAnsi="Times New Roman" w:cs="Times New Roman"/>
          <w:sz w:val="28"/>
          <w:szCs w:val="28"/>
        </w:rPr>
        <w:t xml:space="preserve">   </w:t>
      </w:r>
      <w:r w:rsidRPr="00E5424A">
        <w:rPr>
          <w:rFonts w:ascii="Times New Roman" w:hAnsi="Times New Roman" w:cs="Times New Roman"/>
          <w:sz w:val="28"/>
          <w:szCs w:val="28"/>
        </w:rPr>
        <w:t xml:space="preserve">от 31.03.2021 № 151 «О типовых формах документов, используемых контрольным (надзорным) органом».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C221F" w:rsidRPr="00E5424A" w:rsidRDefault="00EC221F" w:rsidP="00EC221F">
      <w:pPr>
        <w:pStyle w:val="ConsPlusNormal"/>
        <w:ind w:firstLine="709"/>
        <w:jc w:val="both"/>
        <w:rPr>
          <w:sz w:val="28"/>
          <w:szCs w:val="28"/>
        </w:rPr>
      </w:pPr>
      <w:r w:rsidRPr="00E5424A">
        <w:rPr>
          <w:sz w:val="28"/>
          <w:szCs w:val="28"/>
        </w:rPr>
        <w:t xml:space="preserve">4.1.8. Документы, иные материалы, являющиеся доказательствами </w:t>
      </w:r>
      <w:r w:rsidRPr="00E5424A">
        <w:rPr>
          <w:sz w:val="28"/>
          <w:szCs w:val="28"/>
        </w:rPr>
        <w:lastRenderedPageBreak/>
        <w:t>нарушения обязательных требований, приобщаются к акту.</w:t>
      </w:r>
    </w:p>
    <w:p w:rsidR="00EC221F" w:rsidRPr="00E5424A" w:rsidRDefault="00EC221F" w:rsidP="00EC221F">
      <w:pPr>
        <w:pStyle w:val="ConsPlusNormal"/>
        <w:ind w:firstLine="709"/>
        <w:jc w:val="both"/>
        <w:rPr>
          <w:sz w:val="28"/>
          <w:szCs w:val="28"/>
        </w:rPr>
      </w:pPr>
      <w:r w:rsidRPr="00E5424A">
        <w:rPr>
          <w:sz w:val="28"/>
          <w:szCs w:val="28"/>
        </w:rPr>
        <w:t xml:space="preserve">Заполненные при проведении контрольного мероприятия проверочные листы должны быть приобщены к акту. </w:t>
      </w:r>
    </w:p>
    <w:p w:rsidR="00EC221F" w:rsidRPr="00E5424A" w:rsidRDefault="00EC221F" w:rsidP="00EC221F">
      <w:pPr>
        <w:pStyle w:val="ConsPlusNormal"/>
        <w:ind w:firstLine="709"/>
        <w:jc w:val="both"/>
        <w:rPr>
          <w:sz w:val="28"/>
          <w:szCs w:val="28"/>
        </w:rPr>
      </w:pPr>
      <w:r w:rsidRPr="00E5424A">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EC221F" w:rsidRPr="00E5424A" w:rsidRDefault="00EC221F" w:rsidP="00EC221F">
      <w:pPr>
        <w:pStyle w:val="ConsPlusNormal"/>
        <w:ind w:firstLine="709"/>
        <w:jc w:val="both"/>
        <w:rPr>
          <w:sz w:val="28"/>
          <w:szCs w:val="28"/>
        </w:rPr>
      </w:pPr>
      <w:r w:rsidRPr="00E5424A">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tabs>
          <w:tab w:val="left" w:pos="284"/>
        </w:tabs>
        <w:ind w:firstLine="0"/>
        <w:jc w:val="center"/>
        <w:rPr>
          <w:sz w:val="28"/>
          <w:szCs w:val="28"/>
        </w:rPr>
      </w:pPr>
      <w:r w:rsidRPr="00E5424A">
        <w:rPr>
          <w:sz w:val="28"/>
          <w:szCs w:val="28"/>
        </w:rPr>
        <w:t>4.2. Меры, принимаемые Контрольным органом по результатам контрольных мероприятий</w:t>
      </w:r>
    </w:p>
    <w:p w:rsidR="00EC221F" w:rsidRPr="00E5424A" w:rsidRDefault="00EC221F" w:rsidP="00EC221F">
      <w:pPr>
        <w:pStyle w:val="ConsPlusNormal"/>
        <w:ind w:firstLine="709"/>
        <w:jc w:val="center"/>
        <w:rPr>
          <w:rFonts w:cs="Arial"/>
          <w:b/>
          <w:bCs/>
          <w:sz w:val="28"/>
          <w:szCs w:val="28"/>
          <w:highlight w:val="yellow"/>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E5424A">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E5424A">
        <w:rPr>
          <w:rFonts w:ascii="Times New Roman" w:hAnsi="Times New Roman"/>
          <w:sz w:val="28"/>
          <w:szCs w:val="28"/>
        </w:rPr>
        <w:t xml:space="preserve"> обязан:</w:t>
      </w:r>
    </w:p>
    <w:p w:rsidR="00EC221F" w:rsidRPr="00E5424A" w:rsidRDefault="00EC221F" w:rsidP="00EC221F">
      <w:pPr>
        <w:pStyle w:val="ConsPlusNormal"/>
        <w:ind w:firstLine="709"/>
        <w:jc w:val="both"/>
        <w:rPr>
          <w:sz w:val="28"/>
          <w:szCs w:val="28"/>
        </w:rPr>
      </w:pPr>
      <w:r w:rsidRPr="00E5424A">
        <w:rPr>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w:t>
      </w:r>
      <w:r w:rsidRPr="00E5424A">
        <w:rPr>
          <w:rFonts w:ascii="Times New Roman" w:hAnsi="Times New Roman" w:cs="Times New Roman"/>
          <w:color w:val="auto"/>
          <w:sz w:val="28"/>
          <w:szCs w:val="28"/>
        </w:rPr>
        <w:lastRenderedPageBreak/>
        <w:t>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EC221F" w:rsidRPr="00E5424A" w:rsidRDefault="00EC221F" w:rsidP="00EC221F">
      <w:pPr>
        <w:pStyle w:val="ConsPlusNormal"/>
        <w:ind w:firstLine="709"/>
        <w:jc w:val="both"/>
        <w:rPr>
          <w:sz w:val="28"/>
          <w:szCs w:val="28"/>
        </w:rPr>
      </w:pPr>
      <w:r w:rsidRPr="00E5424A">
        <w:rPr>
          <w:sz w:val="28"/>
          <w:szCs w:val="28"/>
        </w:rPr>
        <w:t xml:space="preserve">при выявлении признаков административного правонарушения возбудить дело об административном правонарушении в порядке, установленном </w:t>
      </w:r>
      <w:hyperlink r:id="rId9" w:tooltip="Кодекс" w:history="1">
        <w:r w:rsidRPr="00E5424A">
          <w:rPr>
            <w:sz w:val="28"/>
            <w:szCs w:val="28"/>
          </w:rPr>
          <w:t>Кодексом</w:t>
        </w:r>
      </w:hyperlink>
      <w:r w:rsidRPr="00E5424A">
        <w:rPr>
          <w:sz w:val="28"/>
          <w:szCs w:val="28"/>
        </w:rPr>
        <w:t xml:space="preserve"> Российской Федерации об административных правонарушениях;</w:t>
      </w:r>
    </w:p>
    <w:p w:rsidR="00EC221F" w:rsidRPr="00E5424A" w:rsidRDefault="00EC221F" w:rsidP="00EC221F">
      <w:pPr>
        <w:pStyle w:val="ConsPlusNormal"/>
        <w:ind w:firstLine="709"/>
        <w:jc w:val="both"/>
        <w:rPr>
          <w:sz w:val="28"/>
          <w:szCs w:val="28"/>
        </w:rPr>
      </w:pPr>
      <w:r w:rsidRPr="00E5424A">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ConsPlusNormal"/>
        <w:ind w:firstLine="709"/>
        <w:jc w:val="both"/>
        <w:rPr>
          <w:sz w:val="28"/>
          <w:szCs w:val="28"/>
        </w:rPr>
      </w:pPr>
      <w:r w:rsidRPr="00E5424A">
        <w:rPr>
          <w:sz w:val="28"/>
          <w:szCs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C221F" w:rsidRPr="00E5424A" w:rsidRDefault="00EC221F" w:rsidP="00EC221F">
      <w:pPr>
        <w:pStyle w:val="ConsPlusNormal"/>
        <w:ind w:firstLine="709"/>
        <w:jc w:val="both"/>
        <w:rPr>
          <w:sz w:val="28"/>
          <w:szCs w:val="28"/>
        </w:rPr>
      </w:pPr>
      <w:r w:rsidRPr="00E5424A">
        <w:rPr>
          <w:sz w:val="28"/>
          <w:szCs w:val="28"/>
        </w:rPr>
        <w:t>4.2.2. Предписание оформляется по форме согласно приложению     № 3 к настоящему Положению.</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 xml:space="preserve">4.2.4. По истечении срока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EC221F" w:rsidRPr="00E5424A" w:rsidRDefault="00EC221F" w:rsidP="00EC221F">
      <w:pPr>
        <w:pStyle w:val="ConsPlusNormal"/>
        <w:ind w:firstLine="709"/>
        <w:jc w:val="both"/>
        <w:rPr>
          <w:sz w:val="28"/>
          <w:szCs w:val="28"/>
        </w:rPr>
      </w:pPr>
      <w:r w:rsidRPr="00E5424A">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EC221F" w:rsidRPr="00E5424A" w:rsidRDefault="00EC221F" w:rsidP="00EC221F">
      <w:pPr>
        <w:pStyle w:val="ConsPlusNormal"/>
        <w:ind w:firstLine="709"/>
        <w:jc w:val="both"/>
        <w:rPr>
          <w:rFonts w:cs="Arial"/>
          <w:sz w:val="28"/>
          <w:szCs w:val="28"/>
        </w:rPr>
      </w:pPr>
      <w:r w:rsidRPr="00E5424A">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w:t>
      </w:r>
      <w:r w:rsidRPr="00E5424A">
        <w:rPr>
          <w:rFonts w:ascii="Times New Roman" w:hAnsi="Times New Roman" w:cs="Times New Roman"/>
          <w:sz w:val="28"/>
          <w:szCs w:val="28"/>
        </w:rPr>
        <w:lastRenderedPageBreak/>
        <w:t xml:space="preserve">ненадлежащим образом, он вновь выдает контролируемому лицу предписание, с указанием новых сроков его исполнения. </w:t>
      </w:r>
    </w:p>
    <w:p w:rsidR="00EC221F" w:rsidRPr="00E5424A" w:rsidRDefault="00EC221F" w:rsidP="00EC221F">
      <w:pPr>
        <w:pStyle w:val="HTML"/>
        <w:ind w:firstLine="540"/>
        <w:jc w:val="both"/>
        <w:rPr>
          <w:rFonts w:ascii="Verdana" w:hAnsi="Verdana" w:cs="Verdana"/>
          <w:sz w:val="28"/>
          <w:szCs w:val="28"/>
        </w:rPr>
      </w:pPr>
      <w:r w:rsidRPr="00E5424A">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C221F" w:rsidRPr="00E5424A" w:rsidRDefault="00EC221F" w:rsidP="00EC221F">
      <w:pPr>
        <w:pStyle w:val="HTML"/>
        <w:ind w:firstLine="709"/>
        <w:jc w:val="both"/>
        <w:rPr>
          <w:rFonts w:ascii="Verdana" w:hAnsi="Verdana" w:cs="Verdana"/>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4.3. 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C221F" w:rsidRPr="00E5424A" w:rsidRDefault="00EC221F" w:rsidP="00EC221F">
      <w:pPr>
        <w:pStyle w:val="a3"/>
        <w:widowControl/>
        <w:tabs>
          <w:tab w:val="left" w:pos="1134"/>
        </w:tabs>
        <w:ind w:left="0" w:firstLine="709"/>
        <w:jc w:val="both"/>
        <w:rPr>
          <w:rFonts w:ascii="Times New Roman" w:hAnsi="Times New Roman"/>
          <w:sz w:val="28"/>
          <w:szCs w:val="28"/>
          <w:vertAlign w:val="superscript"/>
        </w:rPr>
      </w:pPr>
      <w:r w:rsidRPr="00E5424A">
        <w:rPr>
          <w:rFonts w:ascii="Times New Roman" w:hAnsi="Times New Roman"/>
          <w:sz w:val="28"/>
          <w:szCs w:val="28"/>
        </w:rPr>
        <w:t>4.3.3. Контрольный орган может проводить следующие виды плановых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рейдовый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документарная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значительного риска, проводятся: выездные проверки,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среднего риска, проводятся: документарные проверки,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объектов, относящихся к категории умеренного риска, проводятся: рейдовые осмотры.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4.4. Внеплановые контрольные мероприятия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EC221F" w:rsidRPr="00E5424A" w:rsidRDefault="003A338F" w:rsidP="003A338F">
      <w:pPr>
        <w:pStyle w:val="ConsPlusNormal"/>
        <w:ind w:firstLine="709"/>
        <w:jc w:val="both"/>
        <w:rPr>
          <w:sz w:val="28"/>
        </w:rPr>
      </w:pPr>
      <w:r w:rsidRPr="00E5424A">
        <w:rPr>
          <w:sz w:val="28"/>
          <w:szCs w:val="28"/>
        </w:rPr>
        <w:t xml:space="preserve"> </w:t>
      </w:r>
      <w:r w:rsidRPr="00E5424A">
        <w:rPr>
          <w:sz w:val="28"/>
        </w:rPr>
        <w:t xml:space="preserve">4.4.3. Внеплановые контрольные мероприятия, за исключением внеплановых контрольных мероприятий без взаимодействия, проводятся по </w:t>
      </w:r>
      <w:r w:rsidRPr="00E5424A">
        <w:rPr>
          <w:sz w:val="28"/>
        </w:rPr>
        <w:lastRenderedPageBreak/>
        <w:t>основаниям, предусмотренным пунктами 1, 3-6 части 1 и частью 3 статьи 57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C221F" w:rsidRPr="00E5424A" w:rsidRDefault="00EC221F" w:rsidP="00EC221F">
      <w:pPr>
        <w:pStyle w:val="ConsPlusNormal"/>
        <w:ind w:firstLine="709"/>
        <w:jc w:val="both"/>
        <w:rPr>
          <w:rFonts w:cs="Arial"/>
          <w:b/>
          <w:bCs/>
          <w:sz w:val="28"/>
          <w:szCs w:val="28"/>
          <w:u w:val="single"/>
        </w:rPr>
      </w:pPr>
    </w:p>
    <w:p w:rsidR="00EC221F" w:rsidRPr="00E5424A" w:rsidRDefault="00EC221F" w:rsidP="00EC221F">
      <w:pPr>
        <w:widowControl/>
        <w:tabs>
          <w:tab w:val="left" w:pos="1134"/>
        </w:tabs>
        <w:jc w:val="center"/>
        <w:rPr>
          <w:rFonts w:ascii="Times New Roman" w:hAnsi="Times New Roman" w:cs="Times New Roman"/>
          <w:color w:val="auto"/>
          <w:sz w:val="28"/>
          <w:szCs w:val="28"/>
        </w:rPr>
      </w:pPr>
      <w:r w:rsidRPr="00E5424A">
        <w:rPr>
          <w:rFonts w:ascii="Times New Roman" w:hAnsi="Times New Roman" w:cs="Times New Roman"/>
          <w:color w:val="auto"/>
          <w:sz w:val="28"/>
          <w:szCs w:val="28"/>
        </w:rPr>
        <w:t>4.5. Документарная проверка</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4.5.3. Срок проведения документарной проверки не может превышать десять рабочих дней.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указанный срок не включается период с момента: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период с момента направления контролируемому лицу информации Контрольного органа: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выявлении ошибок и (или) противоречий в представленных контролируемым лицом документах;</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4.5.4. Перечень допустимых контрольных действий совершаемых      в ходе документарной проверки:</w:t>
      </w:r>
    </w:p>
    <w:p w:rsidR="00EC221F" w:rsidRPr="00E5424A" w:rsidRDefault="00EC221F" w:rsidP="00EC221F">
      <w:pPr>
        <w:pStyle w:val="ConsPlusNormal"/>
        <w:ind w:firstLine="709"/>
        <w:jc w:val="both"/>
        <w:rPr>
          <w:sz w:val="28"/>
          <w:szCs w:val="28"/>
        </w:rPr>
      </w:pPr>
      <w:bookmarkStart w:id="0" w:name="_Hlk73716001"/>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экспертиза.</w:t>
      </w:r>
      <w:bookmarkEnd w:id="0"/>
    </w:p>
    <w:p w:rsidR="00EC221F" w:rsidRPr="00E5424A" w:rsidRDefault="00EC221F" w:rsidP="00EC221F">
      <w:pPr>
        <w:pStyle w:val="ConsPlusNormal"/>
        <w:ind w:firstLine="709"/>
        <w:jc w:val="both"/>
        <w:rPr>
          <w:rFonts w:cs="Arial"/>
          <w:sz w:val="28"/>
          <w:szCs w:val="28"/>
        </w:rPr>
      </w:pPr>
      <w:r w:rsidRPr="00E5424A">
        <w:rPr>
          <w:sz w:val="28"/>
          <w:szCs w:val="28"/>
        </w:rPr>
        <w:t xml:space="preserve">4.5.5. В ходе проведения контрольного мероприятия инспектор вправе </w:t>
      </w:r>
      <w:r w:rsidRPr="00E5424A">
        <w:rPr>
          <w:sz w:val="28"/>
          <w:szCs w:val="28"/>
        </w:rPr>
        <w:lastRenderedPageBreak/>
        <w:t>предъявить (направить) контролируемо</w:t>
      </w:r>
      <w:r w:rsidR="00464E88" w:rsidRPr="00E5424A">
        <w:rPr>
          <w:sz w:val="28"/>
          <w:szCs w:val="28"/>
        </w:rPr>
        <w:t xml:space="preserve">му лицу требование  </w:t>
      </w:r>
      <w:r w:rsidRPr="00E5424A">
        <w:rPr>
          <w:sz w:val="28"/>
          <w:szCs w:val="28"/>
        </w:rPr>
        <w:t>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EC221F" w:rsidRPr="00E5424A" w:rsidRDefault="00EC221F" w:rsidP="00EC221F">
      <w:pPr>
        <w:pStyle w:val="HTML"/>
        <w:ind w:firstLine="709"/>
        <w:jc w:val="both"/>
        <w:rPr>
          <w:rFonts w:cs="Arial"/>
          <w:b/>
          <w:bCs/>
          <w:sz w:val="28"/>
          <w:szCs w:val="28"/>
        </w:rPr>
      </w:pPr>
      <w:r w:rsidRPr="00E5424A">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4.5.6. Письменные объяснения могут быть запрошены инспектором от контролируемого лица или его представителя, свидетелей.</w:t>
      </w:r>
    </w:p>
    <w:p w:rsidR="00EC221F" w:rsidRPr="00E5424A" w:rsidRDefault="00EC221F" w:rsidP="00EC221F">
      <w:pPr>
        <w:pStyle w:val="ConsPlusNormal"/>
        <w:ind w:firstLine="709"/>
        <w:jc w:val="both"/>
        <w:rPr>
          <w:sz w:val="28"/>
          <w:szCs w:val="28"/>
        </w:rPr>
      </w:pPr>
      <w:r w:rsidRPr="00E5424A">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C221F" w:rsidRPr="00E5424A" w:rsidRDefault="00EC221F" w:rsidP="00EC221F">
      <w:pPr>
        <w:pStyle w:val="ConsPlusNormal"/>
        <w:ind w:firstLine="709"/>
        <w:jc w:val="both"/>
        <w:rPr>
          <w:sz w:val="28"/>
          <w:szCs w:val="28"/>
        </w:rPr>
      </w:pPr>
      <w:r w:rsidRPr="00E5424A">
        <w:rPr>
          <w:sz w:val="28"/>
          <w:szCs w:val="28"/>
        </w:rPr>
        <w:t>4.5.7. Экспертиза осуществляется экспертом или экспертной организацией по поручению Контрольного органа.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C221F" w:rsidRPr="00E5424A" w:rsidRDefault="00EC221F" w:rsidP="00EC221F">
      <w:pPr>
        <w:pStyle w:val="ConsPlusNormal"/>
        <w:ind w:firstLine="709"/>
        <w:jc w:val="both"/>
        <w:rPr>
          <w:rFonts w:cs="Arial"/>
          <w:sz w:val="28"/>
          <w:szCs w:val="28"/>
        </w:rPr>
      </w:pPr>
      <w:r w:rsidRPr="00E5424A">
        <w:rPr>
          <w:sz w:val="28"/>
          <w:szCs w:val="28"/>
        </w:rPr>
        <w:t>Результаты экспертизы оформляются экспертным заключением по форме, утвержденной Контрольным органом.</w:t>
      </w:r>
    </w:p>
    <w:p w:rsidR="00EC221F" w:rsidRPr="00E5424A" w:rsidRDefault="00EC221F" w:rsidP="00EC221F">
      <w:pPr>
        <w:pStyle w:val="ConsPlusNormal"/>
        <w:ind w:firstLine="709"/>
        <w:jc w:val="both"/>
        <w:rPr>
          <w:rFonts w:cs="Arial"/>
          <w:b/>
          <w:bCs/>
          <w:sz w:val="28"/>
          <w:szCs w:val="28"/>
        </w:rPr>
      </w:pPr>
      <w:r w:rsidRPr="00E5424A">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EC221F" w:rsidRPr="00E5424A" w:rsidRDefault="00EC221F" w:rsidP="00EC221F">
      <w:pPr>
        <w:pStyle w:val="ConsPlusNormal"/>
        <w:ind w:firstLine="709"/>
        <w:jc w:val="both"/>
        <w:rPr>
          <w:sz w:val="28"/>
          <w:szCs w:val="28"/>
        </w:rPr>
      </w:pPr>
      <w:r w:rsidRPr="00E5424A">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4.5.10. Внеплановая документарная проверка проводится без согласования с органами прокуратуры.</w:t>
      </w:r>
    </w:p>
    <w:p w:rsidR="00EC221F" w:rsidRPr="00E5424A" w:rsidRDefault="00EC221F" w:rsidP="00EC221F">
      <w:pPr>
        <w:pStyle w:val="a3"/>
        <w:widowControl/>
        <w:tabs>
          <w:tab w:val="left" w:pos="1134"/>
        </w:tabs>
        <w:ind w:left="709"/>
        <w:jc w:val="both"/>
        <w:rPr>
          <w:rFonts w:ascii="Times New Roman" w:hAnsi="Times New Roman"/>
          <w:sz w:val="28"/>
          <w:szCs w:val="28"/>
        </w:rPr>
      </w:pPr>
    </w:p>
    <w:p w:rsidR="00EC221F" w:rsidRPr="00E5424A" w:rsidRDefault="00EC221F" w:rsidP="00EC221F">
      <w:pPr>
        <w:pStyle w:val="a3"/>
        <w:widowControl/>
        <w:tabs>
          <w:tab w:val="left" w:pos="1134"/>
        </w:tabs>
        <w:ind w:left="0"/>
        <w:jc w:val="center"/>
        <w:rPr>
          <w:rFonts w:ascii="Times New Roman" w:hAnsi="Times New Roman"/>
          <w:sz w:val="28"/>
          <w:szCs w:val="28"/>
        </w:rPr>
      </w:pPr>
      <w:r w:rsidRPr="00E5424A">
        <w:rPr>
          <w:rFonts w:ascii="Times New Roman" w:hAnsi="Times New Roman"/>
          <w:sz w:val="28"/>
          <w:szCs w:val="28"/>
        </w:rPr>
        <w:t>4.6. Выездная проверка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C221F" w:rsidRPr="00E5424A" w:rsidRDefault="00EC221F" w:rsidP="00EC221F">
      <w:pPr>
        <w:pStyle w:val="ConsPlusNormal"/>
        <w:ind w:firstLine="709"/>
        <w:jc w:val="both"/>
        <w:rPr>
          <w:sz w:val="28"/>
          <w:szCs w:val="28"/>
        </w:rPr>
      </w:pPr>
      <w:r w:rsidRPr="00E5424A">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C221F" w:rsidRPr="00E5424A" w:rsidRDefault="00EC221F" w:rsidP="00EC221F">
      <w:pPr>
        <w:pStyle w:val="a3"/>
        <w:widowControl/>
        <w:tabs>
          <w:tab w:val="left" w:pos="1134"/>
        </w:tabs>
        <w:ind w:left="0" w:firstLine="709"/>
        <w:jc w:val="both"/>
        <w:rPr>
          <w:rFonts w:ascii="Verdana" w:hAnsi="Verdana" w:cs="Verdana"/>
          <w:sz w:val="28"/>
          <w:szCs w:val="28"/>
        </w:rPr>
      </w:pPr>
      <w:r w:rsidRPr="00E5424A">
        <w:rPr>
          <w:rFonts w:ascii="Times New Roman" w:hAnsi="Times New Roman"/>
          <w:sz w:val="28"/>
          <w:szCs w:val="28"/>
        </w:rPr>
        <w:t>4.6.2. Выездная проверка проводится в случае, если не представляется возможным: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EC221F" w:rsidRPr="00E5424A" w:rsidRDefault="003A338F" w:rsidP="003A338F">
      <w:pPr>
        <w:pStyle w:val="HTML"/>
        <w:ind w:firstLine="709"/>
        <w:jc w:val="both"/>
        <w:rPr>
          <w:rFonts w:ascii="Verdana" w:hAnsi="Verdana"/>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4.6.6. Срок проведения выездной проверки составляет не более десяти рабочих дней.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4.6.7. Перечень допустимых контрольных действий в ходе выездной проверки:</w:t>
      </w:r>
    </w:p>
    <w:p w:rsidR="00EC221F" w:rsidRPr="00E5424A" w:rsidRDefault="00EC221F" w:rsidP="00EC221F">
      <w:pPr>
        <w:pStyle w:val="ConsPlusNormal"/>
        <w:ind w:firstLine="709"/>
        <w:jc w:val="both"/>
        <w:rPr>
          <w:sz w:val="28"/>
          <w:szCs w:val="28"/>
        </w:rPr>
      </w:pPr>
      <w:bookmarkStart w:id="1" w:name="_Hlk73715973"/>
      <w:r w:rsidRPr="00E5424A">
        <w:rPr>
          <w:sz w:val="28"/>
          <w:szCs w:val="28"/>
        </w:rPr>
        <w:t>осмотр;</w:t>
      </w:r>
    </w:p>
    <w:p w:rsidR="00EC221F" w:rsidRPr="00E5424A" w:rsidRDefault="00EC221F" w:rsidP="00EC221F">
      <w:pPr>
        <w:pStyle w:val="ConsPlusNormal"/>
        <w:ind w:firstLine="709"/>
        <w:jc w:val="both"/>
        <w:rPr>
          <w:sz w:val="28"/>
          <w:szCs w:val="28"/>
        </w:rPr>
      </w:pPr>
      <w:r w:rsidRPr="00E5424A">
        <w:rPr>
          <w:sz w:val="28"/>
          <w:szCs w:val="28"/>
        </w:rPr>
        <w:t>опрос;</w:t>
      </w:r>
    </w:p>
    <w:p w:rsidR="00EC221F" w:rsidRPr="00E5424A" w:rsidRDefault="00EC221F" w:rsidP="00EC221F">
      <w:pPr>
        <w:pStyle w:val="ConsPlusNormal"/>
        <w:ind w:firstLine="709"/>
        <w:jc w:val="both"/>
        <w:rPr>
          <w:sz w:val="28"/>
          <w:szCs w:val="28"/>
        </w:rPr>
      </w:pPr>
      <w:r w:rsidRPr="00E5424A">
        <w:rPr>
          <w:sz w:val="28"/>
          <w:szCs w:val="28"/>
        </w:rPr>
        <w:t>истребование документов;</w:t>
      </w:r>
    </w:p>
    <w:p w:rsidR="00EC221F" w:rsidRPr="00E5424A" w:rsidRDefault="00EC221F" w:rsidP="00EC221F">
      <w:pPr>
        <w:pStyle w:val="ConsPlusNormal"/>
        <w:ind w:firstLine="709"/>
        <w:jc w:val="both"/>
        <w:rPr>
          <w:sz w:val="28"/>
          <w:szCs w:val="28"/>
        </w:rPr>
      </w:pPr>
      <w:r w:rsidRPr="00E5424A">
        <w:rPr>
          <w:sz w:val="28"/>
          <w:szCs w:val="28"/>
        </w:rPr>
        <w:t>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lastRenderedPageBreak/>
        <w:t>экспертиза.</w:t>
      </w:r>
      <w:bookmarkEnd w:id="1"/>
    </w:p>
    <w:p w:rsidR="00EC221F" w:rsidRPr="00E5424A" w:rsidRDefault="00EC221F" w:rsidP="00EC221F">
      <w:pPr>
        <w:pStyle w:val="ConsPlusNormal"/>
        <w:ind w:firstLine="709"/>
        <w:jc w:val="both"/>
        <w:rPr>
          <w:sz w:val="28"/>
          <w:szCs w:val="28"/>
        </w:rPr>
      </w:pPr>
      <w:r w:rsidRPr="00E5424A">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C221F" w:rsidRPr="00E5424A" w:rsidRDefault="00EC221F" w:rsidP="00EC221F">
      <w:pPr>
        <w:pStyle w:val="ConsPlusNormal"/>
        <w:ind w:firstLine="709"/>
        <w:jc w:val="both"/>
        <w:rPr>
          <w:sz w:val="28"/>
          <w:szCs w:val="28"/>
        </w:rPr>
      </w:pPr>
      <w:r w:rsidRPr="00E5424A">
        <w:rPr>
          <w:sz w:val="28"/>
          <w:szCs w:val="28"/>
        </w:rPr>
        <w:t>По результатам осмотра составляется протокол осмотра.</w:t>
      </w:r>
    </w:p>
    <w:p w:rsidR="00EC221F" w:rsidRPr="00E5424A" w:rsidRDefault="00EC221F" w:rsidP="00EC221F">
      <w:pPr>
        <w:pStyle w:val="ConsPlusNormal"/>
        <w:ind w:firstLine="709"/>
        <w:jc w:val="both"/>
        <w:rPr>
          <w:sz w:val="28"/>
          <w:szCs w:val="28"/>
        </w:rPr>
      </w:pPr>
      <w:r w:rsidRPr="00E5424A">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221F" w:rsidRPr="00E5424A" w:rsidRDefault="00EC221F" w:rsidP="00EC221F">
      <w:pPr>
        <w:pStyle w:val="ConsPlusNormal"/>
        <w:ind w:firstLine="709"/>
        <w:jc w:val="both"/>
        <w:rPr>
          <w:sz w:val="28"/>
          <w:szCs w:val="28"/>
        </w:rPr>
      </w:pPr>
      <w:r w:rsidRPr="00E5424A">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221F" w:rsidRPr="00E5424A" w:rsidRDefault="00EC221F" w:rsidP="00EC221F">
      <w:pPr>
        <w:pStyle w:val="ConsPlusNormal"/>
        <w:ind w:firstLine="709"/>
        <w:jc w:val="both"/>
        <w:rPr>
          <w:sz w:val="28"/>
          <w:szCs w:val="28"/>
        </w:rPr>
      </w:pPr>
      <w:r w:rsidRPr="00E5424A">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C221F" w:rsidRPr="00E5424A" w:rsidRDefault="00EC221F" w:rsidP="00EC221F">
      <w:pPr>
        <w:pStyle w:val="ConsPlusNormal"/>
        <w:ind w:firstLine="709"/>
        <w:jc w:val="both"/>
        <w:rPr>
          <w:sz w:val="28"/>
          <w:szCs w:val="28"/>
        </w:rPr>
      </w:pPr>
      <w:r w:rsidRPr="00E5424A">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C221F" w:rsidRPr="00E5424A" w:rsidRDefault="00EC221F" w:rsidP="00EC221F">
      <w:pPr>
        <w:pStyle w:val="ConsPlusNormal"/>
        <w:ind w:firstLine="709"/>
        <w:jc w:val="both"/>
        <w:rPr>
          <w:rFonts w:cs="Arial"/>
          <w:sz w:val="28"/>
          <w:szCs w:val="28"/>
        </w:rPr>
      </w:pPr>
      <w:r w:rsidRPr="00E5424A">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EC221F" w:rsidRPr="00E5424A" w:rsidRDefault="00EC221F" w:rsidP="00EC221F">
      <w:pPr>
        <w:pStyle w:val="ConsPlusNormal"/>
        <w:ind w:firstLine="709"/>
        <w:jc w:val="both"/>
        <w:rPr>
          <w:sz w:val="28"/>
          <w:szCs w:val="28"/>
        </w:rPr>
      </w:pPr>
      <w:r w:rsidRPr="00E5424A">
        <w:rPr>
          <w:sz w:val="28"/>
          <w:szCs w:val="28"/>
        </w:rPr>
        <w:t>4.6.12. По окончании проведения выездной проверки инспектор составляет акт выездной проверки.</w:t>
      </w:r>
    </w:p>
    <w:p w:rsidR="00EC221F" w:rsidRPr="00E5424A" w:rsidRDefault="00EC221F" w:rsidP="00EC221F">
      <w:pPr>
        <w:pStyle w:val="ConsPlusNormal"/>
        <w:ind w:firstLine="709"/>
        <w:jc w:val="both"/>
        <w:rPr>
          <w:sz w:val="28"/>
          <w:szCs w:val="28"/>
        </w:rPr>
      </w:pPr>
      <w:r w:rsidRPr="00E5424A">
        <w:rPr>
          <w:sz w:val="28"/>
          <w:szCs w:val="28"/>
        </w:rPr>
        <w:t>Информация о проведении фотосъемки, аудио- и видеозаписи отражается в акте проверки.</w:t>
      </w:r>
    </w:p>
    <w:p w:rsidR="00EC221F" w:rsidRPr="00E5424A" w:rsidRDefault="00EC221F" w:rsidP="00EC221F">
      <w:pPr>
        <w:pStyle w:val="ConsPlusNormal"/>
        <w:ind w:firstLine="709"/>
        <w:jc w:val="both"/>
        <w:rPr>
          <w:rFonts w:cs="Arial"/>
          <w:sz w:val="28"/>
          <w:szCs w:val="28"/>
        </w:rPr>
      </w:pPr>
      <w:r w:rsidRPr="00E5424A">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E5424A">
          <w:rPr>
            <w:rFonts w:ascii="Times New Roman" w:hAnsi="Times New Roman"/>
            <w:sz w:val="28"/>
            <w:szCs w:val="28"/>
          </w:rPr>
          <w:t>частями 4</w:t>
        </w:r>
      </w:hyperlink>
      <w:r w:rsidRPr="00E5424A">
        <w:rPr>
          <w:rFonts w:ascii="Times New Roman" w:hAnsi="Times New Roman"/>
          <w:sz w:val="28"/>
          <w:szCs w:val="28"/>
        </w:rPr>
        <w:t xml:space="preserve"> и </w:t>
      </w:r>
      <w:hyperlink r:id="rId11" w:tooltip="Федеральный закон от 31.07.2020 N 248-ФЗ" w:history="1">
        <w:r w:rsidRPr="00E5424A">
          <w:rPr>
            <w:rFonts w:ascii="Times New Roman" w:hAnsi="Times New Roman"/>
            <w:sz w:val="28"/>
            <w:szCs w:val="28"/>
          </w:rPr>
          <w:t>5 статьи 21</w:t>
        </w:r>
      </w:hyperlink>
      <w:r w:rsidRPr="00E5424A">
        <w:rPr>
          <w:rFonts w:ascii="Times New Roman" w:hAnsi="Times New Roman"/>
          <w:sz w:val="28"/>
          <w:szCs w:val="28"/>
        </w:rPr>
        <w:t xml:space="preserve"> Федеральным законом № 248-ФЗ.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lastRenderedPageBreak/>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временной нетрудоспособности;</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необходимости явки по вызову (извещениям, повесткам) судов, правоохранительных органов, военных комиссариатов;</w:t>
      </w:r>
    </w:p>
    <w:p w:rsidR="00EC221F" w:rsidRPr="00E5424A" w:rsidRDefault="00EC221F" w:rsidP="00EC221F">
      <w:pPr>
        <w:widowControl/>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C221F" w:rsidRPr="00E5424A" w:rsidRDefault="00EC221F" w:rsidP="00EC221F">
      <w:pPr>
        <w:suppressAutoHyphen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нахождения в служебной командировке.</w:t>
      </w:r>
    </w:p>
    <w:p w:rsidR="00EC221F" w:rsidRPr="00E5424A" w:rsidRDefault="00EC221F" w:rsidP="00EC221F">
      <w:pPr>
        <w:pStyle w:val="ConsPlusNormal"/>
        <w:ind w:firstLine="709"/>
        <w:jc w:val="both"/>
        <w:rPr>
          <w:sz w:val="28"/>
          <w:szCs w:val="28"/>
        </w:rPr>
      </w:pPr>
      <w:r w:rsidRPr="00E5424A">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EC221F" w:rsidRPr="00E5424A" w:rsidRDefault="00EC221F" w:rsidP="00EC221F">
      <w:pPr>
        <w:pStyle w:val="ConsPlusNormal"/>
        <w:ind w:firstLine="0"/>
        <w:jc w:val="center"/>
        <w:rPr>
          <w:rFonts w:cs="Arial"/>
          <w:sz w:val="28"/>
          <w:szCs w:val="28"/>
        </w:rPr>
      </w:pPr>
    </w:p>
    <w:p w:rsidR="00EC221F" w:rsidRPr="00E5424A" w:rsidRDefault="00EC221F" w:rsidP="00EC221F">
      <w:pPr>
        <w:pStyle w:val="ConsPlusNormal"/>
        <w:ind w:firstLine="0"/>
        <w:jc w:val="center"/>
        <w:rPr>
          <w:sz w:val="28"/>
          <w:szCs w:val="28"/>
        </w:rPr>
      </w:pPr>
      <w:r w:rsidRPr="00E5424A">
        <w:rPr>
          <w:sz w:val="28"/>
          <w:szCs w:val="28"/>
        </w:rPr>
        <w:t>4.7. Инспекционный визит, рейдовый осмотр</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4.7.2. Перечень допустимых контрольных действий в ходе инспекционного визита:</w:t>
      </w:r>
    </w:p>
    <w:p w:rsidR="00EC221F" w:rsidRPr="00E5424A" w:rsidRDefault="00EC221F" w:rsidP="00EC221F">
      <w:pPr>
        <w:pStyle w:val="ConsPlusNormal"/>
        <w:ind w:firstLine="709"/>
        <w:jc w:val="both"/>
        <w:rPr>
          <w:sz w:val="28"/>
          <w:szCs w:val="28"/>
        </w:rPr>
      </w:pPr>
      <w:bookmarkStart w:id="2" w:name="_Hlk73715943"/>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bookmarkEnd w:id="2"/>
      <w:r w:rsidRPr="00E5424A">
        <w:rPr>
          <w:sz w:val="28"/>
          <w:szCs w:val="28"/>
        </w:rPr>
        <w:t>, которые в соответс</w:t>
      </w:r>
      <w:r w:rsidR="00EA712F" w:rsidRPr="00E5424A">
        <w:rPr>
          <w:sz w:val="28"/>
          <w:szCs w:val="28"/>
        </w:rPr>
        <w:t xml:space="preserve">твии  </w:t>
      </w:r>
      <w:r w:rsidRPr="00E5424A">
        <w:rPr>
          <w:sz w:val="28"/>
          <w:szCs w:val="28"/>
        </w:rPr>
        <w:t>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C221F" w:rsidRPr="00E5424A" w:rsidRDefault="00EC221F" w:rsidP="00EC221F">
      <w:pPr>
        <w:pStyle w:val="ConsPlusNormal"/>
        <w:ind w:firstLine="709"/>
        <w:jc w:val="both"/>
        <w:rPr>
          <w:rFonts w:cs="Arial"/>
          <w:sz w:val="28"/>
          <w:szCs w:val="28"/>
        </w:rPr>
      </w:pPr>
      <w:r w:rsidRPr="00E5424A">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EC221F" w:rsidRPr="00E5424A" w:rsidRDefault="003A338F" w:rsidP="003A338F">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w:t>
      </w:r>
      <w:r w:rsidRPr="00E5424A">
        <w:rPr>
          <w:rFonts w:ascii="Times New Roman" w:hAnsi="Times New Roman"/>
          <w:sz w:val="28"/>
          <w:szCs w:val="28"/>
        </w:rPr>
        <w:lastRenderedPageBreak/>
        <w:t>проведения в соответствии с пунктами 3-6 части 1, частью 3 статьи 57 и частью 12 статьи 66 Федерального закона № 248-ФЗ.</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4.7.5. Перечень допустимых контрольных действий в ходе рейдового осмотра:</w:t>
      </w:r>
    </w:p>
    <w:p w:rsidR="00EC221F" w:rsidRPr="00E5424A" w:rsidRDefault="00EC221F" w:rsidP="00EC221F">
      <w:pPr>
        <w:pStyle w:val="ConsPlusNormal"/>
        <w:ind w:firstLine="709"/>
        <w:jc w:val="both"/>
        <w:rPr>
          <w:sz w:val="28"/>
          <w:szCs w:val="28"/>
        </w:rPr>
      </w:pPr>
      <w:bookmarkStart w:id="3" w:name="_Hlk73715920"/>
      <w:r w:rsidRPr="00E5424A">
        <w:rPr>
          <w:sz w:val="28"/>
          <w:szCs w:val="28"/>
        </w:rPr>
        <w:t>а) осмотр;</w:t>
      </w:r>
    </w:p>
    <w:p w:rsidR="00EC221F" w:rsidRPr="00E5424A" w:rsidRDefault="00EC221F" w:rsidP="00EC221F">
      <w:pPr>
        <w:pStyle w:val="ConsPlusNormal"/>
        <w:ind w:firstLine="709"/>
        <w:jc w:val="both"/>
        <w:rPr>
          <w:sz w:val="28"/>
          <w:szCs w:val="28"/>
        </w:rPr>
      </w:pPr>
      <w:r w:rsidRPr="00E5424A">
        <w:rPr>
          <w:sz w:val="28"/>
          <w:szCs w:val="28"/>
        </w:rPr>
        <w:t>б) опрос;</w:t>
      </w:r>
    </w:p>
    <w:p w:rsidR="00EC221F" w:rsidRPr="00E5424A" w:rsidRDefault="00EC221F" w:rsidP="00EC221F">
      <w:pPr>
        <w:pStyle w:val="ConsPlusNormal"/>
        <w:ind w:firstLine="709"/>
        <w:jc w:val="both"/>
        <w:rPr>
          <w:sz w:val="28"/>
          <w:szCs w:val="28"/>
        </w:rPr>
      </w:pPr>
      <w:r w:rsidRPr="00E5424A">
        <w:rPr>
          <w:sz w:val="28"/>
          <w:szCs w:val="28"/>
        </w:rPr>
        <w:t>в) получение письменных объяснений;</w:t>
      </w:r>
    </w:p>
    <w:p w:rsidR="00EC221F" w:rsidRPr="00E5424A" w:rsidRDefault="00EC221F" w:rsidP="00EC221F">
      <w:pPr>
        <w:pStyle w:val="ConsPlusNormal"/>
        <w:ind w:firstLine="709"/>
        <w:jc w:val="both"/>
        <w:rPr>
          <w:sz w:val="28"/>
          <w:szCs w:val="28"/>
        </w:rPr>
      </w:pPr>
      <w:r w:rsidRPr="00E5424A">
        <w:rPr>
          <w:sz w:val="28"/>
          <w:szCs w:val="28"/>
        </w:rPr>
        <w:t>г) истребование документов;</w:t>
      </w:r>
    </w:p>
    <w:p w:rsidR="00EC221F" w:rsidRPr="00E5424A" w:rsidRDefault="00EC221F" w:rsidP="00EC221F">
      <w:pPr>
        <w:pStyle w:val="ConsPlusNormal"/>
        <w:ind w:firstLine="709"/>
        <w:jc w:val="both"/>
        <w:rPr>
          <w:rFonts w:cs="Arial"/>
          <w:sz w:val="28"/>
          <w:szCs w:val="28"/>
          <w:shd w:val="clear" w:color="auto" w:fill="F1C100"/>
        </w:rPr>
      </w:pPr>
      <w:r w:rsidRPr="00E5424A">
        <w:rPr>
          <w:sz w:val="28"/>
          <w:szCs w:val="28"/>
        </w:rPr>
        <w:t>д) экспертиза</w:t>
      </w:r>
      <w:bookmarkEnd w:id="3"/>
      <w:r w:rsidRPr="00E5424A">
        <w:rPr>
          <w:sz w:val="28"/>
          <w:szCs w:val="28"/>
        </w:rPr>
        <w:t>.</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EC221F" w:rsidRPr="00E5424A" w:rsidRDefault="002E6E1C" w:rsidP="002E6E1C">
      <w:pPr>
        <w:pStyle w:val="HTML"/>
        <w:ind w:firstLine="709"/>
        <w:jc w:val="both"/>
        <w:rPr>
          <w:rFonts w:ascii="Times New Roman" w:hAnsi="Times New Roman"/>
          <w:sz w:val="28"/>
          <w:szCs w:val="28"/>
        </w:rPr>
      </w:pPr>
      <w:r w:rsidRPr="00E5424A">
        <w:rPr>
          <w:rFonts w:ascii="Times New Roman" w:hAnsi="Times New Roman" w:cs="Times New Roman"/>
          <w:sz w:val="28"/>
          <w:szCs w:val="28"/>
        </w:rPr>
        <w:t xml:space="preserve"> </w:t>
      </w:r>
      <w:r w:rsidRPr="00E5424A">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3-6 части 1 статьи 57 и частью 12 статьи 66 Федерального закона № 248-ФЗ.</w:t>
      </w:r>
    </w:p>
    <w:p w:rsidR="00EC221F" w:rsidRPr="00E5424A" w:rsidRDefault="00EC221F" w:rsidP="00EC221F">
      <w:pPr>
        <w:pStyle w:val="ConsPlusNormal"/>
        <w:ind w:firstLine="709"/>
        <w:jc w:val="both"/>
        <w:rPr>
          <w:sz w:val="28"/>
          <w:szCs w:val="28"/>
        </w:rPr>
      </w:pPr>
      <w:r w:rsidRPr="00E5424A">
        <w:rPr>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EC221F" w:rsidRPr="00E5424A" w:rsidRDefault="00EC221F" w:rsidP="00EC221F">
      <w:pPr>
        <w:pStyle w:val="ConsPlusNormal"/>
        <w:ind w:firstLine="709"/>
        <w:jc w:val="both"/>
        <w:rPr>
          <w:rFonts w:cs="Arial"/>
          <w:sz w:val="28"/>
          <w:szCs w:val="28"/>
        </w:rPr>
      </w:pPr>
    </w:p>
    <w:p w:rsidR="00EC221F" w:rsidRPr="00E5424A" w:rsidRDefault="00EC221F" w:rsidP="00EC221F">
      <w:pPr>
        <w:pStyle w:val="ConsPlusNormal"/>
        <w:ind w:firstLine="709"/>
        <w:jc w:val="center"/>
        <w:rPr>
          <w:sz w:val="28"/>
          <w:szCs w:val="28"/>
        </w:rPr>
      </w:pPr>
      <w:r w:rsidRPr="00E5424A">
        <w:rPr>
          <w:sz w:val="28"/>
          <w:szCs w:val="28"/>
        </w:rPr>
        <w:t>4.8. Наблюдение за соблюдением обязательных требований (мониторинг безопасности)</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проведении внепланового контрольного (надзорного) мероприятия в соответствии со статьей 60 Федерального закона № 248-ФЗ;</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об объявлении предостережения;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EC221F" w:rsidRPr="00E5424A" w:rsidRDefault="00EC221F" w:rsidP="00EC221F">
      <w:pPr>
        <w:pStyle w:val="ConsPlusNormal"/>
        <w:ind w:firstLine="0"/>
        <w:jc w:val="center"/>
        <w:rPr>
          <w:sz w:val="28"/>
          <w:szCs w:val="28"/>
        </w:rPr>
      </w:pPr>
    </w:p>
    <w:p w:rsidR="00EC221F" w:rsidRPr="00E5424A" w:rsidRDefault="00EC221F" w:rsidP="00EC221F">
      <w:pPr>
        <w:pStyle w:val="ConsPlusNormal"/>
        <w:ind w:firstLine="0"/>
        <w:jc w:val="center"/>
        <w:rPr>
          <w:sz w:val="28"/>
          <w:szCs w:val="28"/>
        </w:rPr>
      </w:pPr>
      <w:r w:rsidRPr="00E5424A">
        <w:rPr>
          <w:sz w:val="28"/>
          <w:szCs w:val="28"/>
        </w:rPr>
        <w:t>4.9. Выездное обследование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4.9.3. Выездное обследование проводится без информирования контролируемого лица. </w:t>
      </w:r>
    </w:p>
    <w:p w:rsidR="00EC221F" w:rsidRPr="00E5424A" w:rsidRDefault="00EC221F" w:rsidP="00EC221F">
      <w:pPr>
        <w:pStyle w:val="HTML"/>
        <w:ind w:firstLine="540"/>
        <w:jc w:val="both"/>
        <w:rPr>
          <w:rFonts w:ascii="Times New Roman" w:hAnsi="Times New Roman" w:cs="Times New Roman"/>
          <w:sz w:val="28"/>
          <w:szCs w:val="28"/>
        </w:rPr>
      </w:pPr>
      <w:r w:rsidRPr="00E5424A">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C221F" w:rsidRPr="00E5424A" w:rsidRDefault="00EC221F" w:rsidP="00EC221F">
      <w:pPr>
        <w:pStyle w:val="HTML"/>
        <w:ind w:firstLine="709"/>
        <w:jc w:val="both"/>
        <w:rPr>
          <w:rFonts w:ascii="Times New Roman" w:hAnsi="Times New Roman" w:cs="Times New Roman"/>
          <w:sz w:val="28"/>
          <w:szCs w:val="28"/>
        </w:rPr>
      </w:pPr>
      <w:r w:rsidRPr="00E5424A">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p>
    <w:p w:rsidR="00EC221F" w:rsidRPr="00E5424A" w:rsidRDefault="00EC221F" w:rsidP="00EC221F">
      <w:pPr>
        <w:pStyle w:val="ConsPlusNormal"/>
        <w:ind w:firstLine="0"/>
        <w:jc w:val="center"/>
        <w:rPr>
          <w:rFonts w:cs="Arial"/>
          <w:b/>
          <w:bCs/>
          <w:sz w:val="28"/>
          <w:szCs w:val="28"/>
        </w:rPr>
      </w:pPr>
      <w:r w:rsidRPr="00E5424A">
        <w:rPr>
          <w:b/>
          <w:bCs/>
          <w:sz w:val="28"/>
          <w:szCs w:val="28"/>
        </w:rPr>
        <w:t>5. Досудебное обжалование</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w:t>
      </w:r>
      <w:r w:rsidRPr="00E5424A">
        <w:rPr>
          <w:rFonts w:ascii="Times New Roman" w:hAnsi="Times New Roman"/>
          <w:sz w:val="28"/>
          <w:szCs w:val="28"/>
        </w:rPr>
        <w:lastRenderedPageBreak/>
        <w:t>следующих решений заместителя руководителя Контрольного органа и инспекторов (далее также – должностные лица):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1) решений о проведении контрольных мероприятий;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2) актов контрольных  мероприятий, предписаний об устранении выявленных нарушений;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3) действий (бездействия) должностных лиц в рамках контрольных мероприятий.</w:t>
      </w:r>
    </w:p>
    <w:p w:rsidR="00EC221F" w:rsidRPr="00E5424A" w:rsidRDefault="00EC221F" w:rsidP="00EC221F">
      <w:pPr>
        <w:pStyle w:val="ConsPlusNormal"/>
        <w:ind w:firstLine="709"/>
        <w:jc w:val="both"/>
        <w:rPr>
          <w:rFonts w:cs="Arial"/>
          <w:sz w:val="28"/>
          <w:szCs w:val="28"/>
        </w:rPr>
      </w:pPr>
      <w:r w:rsidRPr="00E5424A">
        <w:rPr>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EC221F" w:rsidRPr="00E5424A" w:rsidRDefault="00EC221F" w:rsidP="00EC221F">
      <w:pPr>
        <w:pStyle w:val="ConsPlusNormal"/>
        <w:ind w:firstLine="709"/>
        <w:jc w:val="both"/>
        <w:rPr>
          <w:rFonts w:cs="Arial"/>
          <w:sz w:val="28"/>
          <w:szCs w:val="28"/>
        </w:rPr>
      </w:pPr>
      <w:r w:rsidRPr="00E5424A">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rsidR="00EC221F" w:rsidRPr="00E5424A" w:rsidRDefault="00EC221F" w:rsidP="00EC221F">
      <w:pPr>
        <w:pStyle w:val="ConsPlusNormal"/>
        <w:ind w:firstLine="709"/>
        <w:jc w:val="both"/>
        <w:rPr>
          <w:rFonts w:cs="Arial"/>
          <w:sz w:val="28"/>
          <w:szCs w:val="28"/>
        </w:rPr>
      </w:pPr>
      <w:r w:rsidRPr="00E5424A">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EC221F" w:rsidRPr="00E5424A" w:rsidRDefault="00EC221F" w:rsidP="00EC221F">
      <w:pPr>
        <w:pStyle w:val="ConsPlusNormal"/>
        <w:ind w:firstLine="709"/>
        <w:jc w:val="both"/>
        <w:rPr>
          <w:rFonts w:cs="Arial"/>
          <w:sz w:val="28"/>
          <w:szCs w:val="28"/>
        </w:rPr>
      </w:pPr>
      <w:r w:rsidRPr="00E5424A">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rsidR="00EC221F" w:rsidRPr="00E5424A" w:rsidRDefault="00EC221F" w:rsidP="00EC221F">
      <w:pPr>
        <w:pStyle w:val="ConsPlusNormal"/>
        <w:ind w:firstLine="709"/>
        <w:jc w:val="both"/>
        <w:rPr>
          <w:sz w:val="28"/>
          <w:szCs w:val="28"/>
        </w:rPr>
      </w:pPr>
      <w:r w:rsidRPr="00E5424A">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C221F" w:rsidRPr="00E5424A" w:rsidRDefault="00EC221F" w:rsidP="00EC221F">
      <w:pPr>
        <w:pStyle w:val="ConsPlusNormal"/>
        <w:ind w:firstLine="709"/>
        <w:jc w:val="both"/>
        <w:rPr>
          <w:sz w:val="28"/>
          <w:szCs w:val="28"/>
        </w:rPr>
      </w:pPr>
      <w:r w:rsidRPr="00E5424A">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rsidR="00EC221F" w:rsidRPr="00E5424A" w:rsidRDefault="00EC221F" w:rsidP="00EC221F">
      <w:pPr>
        <w:pStyle w:val="ConsPlusNormal"/>
        <w:ind w:firstLine="709"/>
        <w:jc w:val="both"/>
        <w:rPr>
          <w:sz w:val="28"/>
          <w:szCs w:val="28"/>
        </w:rPr>
      </w:pPr>
      <w:r w:rsidRPr="00E5424A">
        <w:rPr>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C221F" w:rsidRPr="00E5424A" w:rsidRDefault="00EC221F" w:rsidP="00EC221F">
      <w:pPr>
        <w:pStyle w:val="ConsPlusNormal"/>
        <w:ind w:firstLine="709"/>
        <w:jc w:val="both"/>
        <w:rPr>
          <w:sz w:val="28"/>
          <w:szCs w:val="28"/>
        </w:rPr>
      </w:pPr>
      <w:r w:rsidRPr="00E5424A">
        <w:rPr>
          <w:sz w:val="28"/>
          <w:szCs w:val="28"/>
        </w:rPr>
        <w:t>5.7. Жалоба может содержать ходатайство о приостановлении исполнения обжалуемого решения Контрольного органа.</w:t>
      </w:r>
      <w:bookmarkStart w:id="7" w:name="Par379"/>
      <w:bookmarkEnd w:id="7"/>
    </w:p>
    <w:p w:rsidR="00EC221F" w:rsidRPr="00E5424A" w:rsidRDefault="00EC221F" w:rsidP="00EC221F">
      <w:pPr>
        <w:pStyle w:val="ConsPlusNormal"/>
        <w:ind w:firstLine="709"/>
        <w:jc w:val="both"/>
        <w:rPr>
          <w:sz w:val="28"/>
          <w:szCs w:val="28"/>
        </w:rPr>
      </w:pPr>
      <w:r w:rsidRPr="00E5424A">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EC221F" w:rsidRPr="00E5424A" w:rsidRDefault="00EC221F" w:rsidP="00EC221F">
      <w:pPr>
        <w:pStyle w:val="ConsPlusNormal"/>
        <w:ind w:firstLine="709"/>
        <w:jc w:val="both"/>
        <w:rPr>
          <w:sz w:val="28"/>
          <w:szCs w:val="28"/>
        </w:rPr>
      </w:pPr>
      <w:r w:rsidRPr="00E5424A">
        <w:rPr>
          <w:sz w:val="28"/>
          <w:szCs w:val="28"/>
        </w:rPr>
        <w:t>о приостановлении исполнения обжалуемого решения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об отказе в приостановлении исполнения обжалуемого решения Контрольного органа. </w:t>
      </w:r>
    </w:p>
    <w:p w:rsidR="00EC221F" w:rsidRPr="00E5424A" w:rsidRDefault="00EC221F" w:rsidP="00EC221F">
      <w:pPr>
        <w:pStyle w:val="ConsPlusNormal"/>
        <w:ind w:firstLine="709"/>
        <w:jc w:val="both"/>
        <w:rPr>
          <w:sz w:val="28"/>
          <w:szCs w:val="28"/>
        </w:rPr>
      </w:pPr>
      <w:r w:rsidRPr="00E5424A">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C221F" w:rsidRPr="00E5424A" w:rsidRDefault="00EC221F" w:rsidP="00EC221F">
      <w:pPr>
        <w:pStyle w:val="a3"/>
        <w:widowControl/>
        <w:tabs>
          <w:tab w:val="left" w:pos="1134"/>
        </w:tabs>
        <w:ind w:left="709"/>
        <w:jc w:val="both"/>
        <w:rPr>
          <w:rFonts w:ascii="Times New Roman" w:hAnsi="Times New Roman"/>
          <w:sz w:val="28"/>
          <w:szCs w:val="28"/>
        </w:rPr>
      </w:pPr>
      <w:bookmarkStart w:id="8" w:name="Par383"/>
      <w:bookmarkEnd w:id="8"/>
      <w:r w:rsidRPr="00E5424A">
        <w:rPr>
          <w:rFonts w:ascii="Times New Roman" w:hAnsi="Times New Roman"/>
          <w:sz w:val="28"/>
          <w:szCs w:val="28"/>
        </w:rPr>
        <w:lastRenderedPageBreak/>
        <w:t>5.9. Жалоба должна содержать:</w:t>
      </w:r>
    </w:p>
    <w:p w:rsidR="00EC221F" w:rsidRPr="00E5424A" w:rsidRDefault="00EC221F" w:rsidP="00EC221F">
      <w:pPr>
        <w:pStyle w:val="ConsPlusNormal"/>
        <w:ind w:firstLine="709"/>
        <w:jc w:val="both"/>
        <w:rPr>
          <w:sz w:val="28"/>
          <w:szCs w:val="28"/>
        </w:rPr>
      </w:pPr>
      <w:r w:rsidRPr="00E5424A">
        <w:rPr>
          <w:sz w:val="28"/>
          <w:szCs w:val="28"/>
        </w:rPr>
        <w:t>наименование Контрольного органа, фамилию, имя, отчество (при наличии) должностного лица, решение и (или) действие (бездействие) которых обжалуются;</w:t>
      </w:r>
    </w:p>
    <w:p w:rsidR="00EC221F" w:rsidRPr="00E5424A" w:rsidRDefault="00EC221F" w:rsidP="00EC221F">
      <w:pPr>
        <w:pStyle w:val="ConsPlusNormal"/>
        <w:ind w:firstLine="709"/>
        <w:jc w:val="both"/>
        <w:rPr>
          <w:sz w:val="28"/>
          <w:szCs w:val="28"/>
        </w:rPr>
      </w:pPr>
      <w:r w:rsidRPr="00E5424A">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EC221F" w:rsidRPr="00E5424A" w:rsidRDefault="00EC221F" w:rsidP="00EC221F">
      <w:pPr>
        <w:pStyle w:val="ConsPlusNormal"/>
        <w:ind w:firstLine="709"/>
        <w:jc w:val="both"/>
        <w:rPr>
          <w:sz w:val="28"/>
          <w:szCs w:val="28"/>
        </w:rPr>
      </w:pPr>
      <w:r w:rsidRPr="00E5424A">
        <w:rPr>
          <w:sz w:val="28"/>
          <w:szCs w:val="28"/>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EC221F" w:rsidRPr="00E5424A" w:rsidRDefault="00EC221F" w:rsidP="00EC221F">
      <w:pPr>
        <w:pStyle w:val="ConsPlusNormal"/>
        <w:ind w:firstLine="709"/>
        <w:jc w:val="both"/>
        <w:rPr>
          <w:sz w:val="28"/>
          <w:szCs w:val="28"/>
        </w:rPr>
      </w:pPr>
      <w:r w:rsidRPr="00E5424A">
        <w:rPr>
          <w:sz w:val="28"/>
          <w:szCs w:val="28"/>
        </w:rPr>
        <w:t>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C221F" w:rsidRPr="00E5424A" w:rsidRDefault="00EC221F" w:rsidP="00EC221F">
      <w:pPr>
        <w:pStyle w:val="ConsPlusNormal"/>
        <w:ind w:firstLine="709"/>
        <w:jc w:val="both"/>
        <w:rPr>
          <w:sz w:val="28"/>
          <w:szCs w:val="28"/>
        </w:rPr>
      </w:pPr>
      <w:r w:rsidRPr="00E5424A">
        <w:rPr>
          <w:sz w:val="28"/>
          <w:szCs w:val="28"/>
        </w:rPr>
        <w:t>требования контролируемого лица, подавшего жалобу;</w:t>
      </w:r>
    </w:p>
    <w:p w:rsidR="00EC221F" w:rsidRPr="00E5424A" w:rsidRDefault="00EC221F" w:rsidP="00EC221F">
      <w:pPr>
        <w:pStyle w:val="ConsPlusNormal"/>
        <w:ind w:firstLine="709"/>
        <w:jc w:val="both"/>
        <w:rPr>
          <w:rFonts w:cs="Arial"/>
          <w:sz w:val="28"/>
          <w:szCs w:val="28"/>
        </w:rPr>
      </w:pPr>
      <w:r w:rsidRPr="00E5424A">
        <w:rPr>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C221F" w:rsidRPr="00E5424A" w:rsidRDefault="00EC221F" w:rsidP="00EC221F">
      <w:pPr>
        <w:pStyle w:val="ConsPlusNormal"/>
        <w:ind w:firstLine="709"/>
        <w:jc w:val="both"/>
        <w:rPr>
          <w:sz w:val="28"/>
          <w:szCs w:val="28"/>
        </w:rPr>
      </w:pPr>
      <w:bookmarkStart w:id="9" w:name="Par390"/>
      <w:bookmarkEnd w:id="9"/>
      <w:r w:rsidRPr="00E5424A">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EC221F" w:rsidRPr="00E5424A" w:rsidRDefault="00EC221F" w:rsidP="00EC221F">
      <w:pPr>
        <w:pStyle w:val="ConsPlusNormal"/>
        <w:ind w:firstLine="709"/>
        <w:jc w:val="both"/>
        <w:rPr>
          <w:sz w:val="28"/>
          <w:szCs w:val="28"/>
        </w:rPr>
      </w:pPr>
      <w:r w:rsidRPr="00E5424A">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EC221F" w:rsidRPr="00E5424A" w:rsidRDefault="00EC221F" w:rsidP="00EC221F">
      <w:pPr>
        <w:pStyle w:val="ConsPlusNormal"/>
        <w:ind w:firstLine="709"/>
        <w:jc w:val="both"/>
        <w:rPr>
          <w:sz w:val="28"/>
          <w:szCs w:val="28"/>
        </w:rPr>
      </w:pPr>
      <w:r w:rsidRPr="00E5424A">
        <w:rPr>
          <w:sz w:val="28"/>
          <w:szCs w:val="28"/>
        </w:rPr>
        <w:t>5.12. Контрольный орган принимает решение о</w:t>
      </w:r>
      <w:r w:rsidR="00EA712F" w:rsidRPr="00E5424A">
        <w:rPr>
          <w:sz w:val="28"/>
          <w:szCs w:val="28"/>
        </w:rPr>
        <w:t xml:space="preserve">б отказе  </w:t>
      </w:r>
      <w:r w:rsidRPr="00E5424A">
        <w:rPr>
          <w:sz w:val="28"/>
          <w:szCs w:val="28"/>
        </w:rPr>
        <w:t>в рассмотрении жалобы в течение пяти рабочих дней со дня получения жалобы, если:</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в удовлетворении ходатайства о восстановлении пропущенного срока на подачу жалобы отказано;</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имеется решение суда по вопросам, поставленным в жалобе;</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ранее в Контрольный орган была подана другая жалоба от того же контролируемого лица по тем же основаниям;</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lastRenderedPageBreak/>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жалоба подана в ненадлежащий орган;</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EC221F" w:rsidRPr="00E5424A" w:rsidRDefault="00EC221F" w:rsidP="00EC221F">
      <w:pPr>
        <w:pStyle w:val="ConsPlusNormal"/>
        <w:ind w:firstLine="709"/>
        <w:jc w:val="both"/>
        <w:rPr>
          <w:sz w:val="28"/>
          <w:szCs w:val="28"/>
        </w:rPr>
      </w:pPr>
      <w:r w:rsidRPr="00E5424A">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C221F" w:rsidRPr="00E5424A" w:rsidRDefault="00EC221F" w:rsidP="00EC221F">
      <w:pPr>
        <w:widowControl/>
        <w:tabs>
          <w:tab w:val="left" w:pos="1134"/>
        </w:tabs>
        <w:ind w:firstLine="709"/>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EC221F" w:rsidRPr="00E5424A" w:rsidRDefault="00EC221F" w:rsidP="00EC221F">
      <w:pPr>
        <w:pStyle w:val="ConsPlusNormal"/>
        <w:ind w:firstLine="709"/>
        <w:jc w:val="both"/>
        <w:rPr>
          <w:sz w:val="28"/>
          <w:szCs w:val="28"/>
        </w:rPr>
      </w:pPr>
      <w:r w:rsidRPr="00E5424A">
        <w:rPr>
          <w:sz w:val="28"/>
          <w:szCs w:val="28"/>
        </w:rPr>
        <w:t>5.16. Указанный срок может быть продлен на двадцать рабочих дней, в следующих исключительных случаях:</w:t>
      </w:r>
    </w:p>
    <w:p w:rsidR="00EC221F" w:rsidRPr="00E5424A" w:rsidRDefault="00EC221F" w:rsidP="00EC221F">
      <w:pPr>
        <w:pStyle w:val="ConsPlusNormal"/>
        <w:ind w:firstLine="709"/>
        <w:jc w:val="both"/>
        <w:rPr>
          <w:sz w:val="28"/>
          <w:szCs w:val="28"/>
        </w:rPr>
      </w:pPr>
      <w:r w:rsidRPr="00E5424A">
        <w:rPr>
          <w:sz w:val="28"/>
          <w:szCs w:val="28"/>
        </w:rPr>
        <w:t>проведение в отношении должностного лица, действия (бездействия) которого обжалуются служебной проверки по фактам, указанным в жалобе;</w:t>
      </w:r>
    </w:p>
    <w:p w:rsidR="00EC221F" w:rsidRPr="00E5424A" w:rsidRDefault="00EC221F" w:rsidP="00EC221F">
      <w:pPr>
        <w:pStyle w:val="ConsPlusNormal"/>
        <w:ind w:firstLine="709"/>
        <w:jc w:val="both"/>
        <w:rPr>
          <w:sz w:val="28"/>
          <w:szCs w:val="28"/>
        </w:rPr>
      </w:pPr>
      <w:r w:rsidRPr="00E5424A">
        <w:rPr>
          <w:sz w:val="28"/>
          <w:szCs w:val="28"/>
        </w:rPr>
        <w:t>отсутствие должностного лица, действия (бездействия) которого обжалуются, по уважительной причине (болезнь, отпуск, командировка).</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C221F" w:rsidRPr="00E5424A" w:rsidRDefault="00EC221F" w:rsidP="00EC221F">
      <w:pPr>
        <w:pStyle w:val="ConsPlusNormal"/>
        <w:ind w:firstLine="709"/>
        <w:jc w:val="both"/>
        <w:rPr>
          <w:sz w:val="28"/>
          <w:szCs w:val="28"/>
        </w:rPr>
      </w:pPr>
      <w:r w:rsidRPr="00E5424A">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C221F" w:rsidRPr="00E5424A" w:rsidRDefault="00EC221F" w:rsidP="00EC221F">
      <w:pPr>
        <w:pStyle w:val="HTML"/>
        <w:ind w:firstLine="709"/>
        <w:jc w:val="both"/>
        <w:rPr>
          <w:rFonts w:ascii="Verdana" w:hAnsi="Verdana" w:cs="Verdana"/>
          <w:sz w:val="28"/>
          <w:szCs w:val="28"/>
        </w:rPr>
      </w:pPr>
      <w:r w:rsidRPr="00E5424A">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C221F" w:rsidRPr="00E5424A" w:rsidRDefault="00EC221F" w:rsidP="00EC221F">
      <w:pPr>
        <w:pStyle w:val="ConsPlusNormal"/>
        <w:ind w:firstLine="709"/>
        <w:jc w:val="both"/>
        <w:rPr>
          <w:sz w:val="28"/>
          <w:szCs w:val="28"/>
        </w:rPr>
      </w:pPr>
      <w:r w:rsidRPr="00E5424A">
        <w:rPr>
          <w:sz w:val="28"/>
          <w:szCs w:val="28"/>
        </w:rPr>
        <w:lastRenderedPageBreak/>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rsidR="00EC221F" w:rsidRPr="00E5424A" w:rsidRDefault="00EC221F" w:rsidP="00EC221F">
      <w:pPr>
        <w:pStyle w:val="ConsPlusNormal"/>
        <w:ind w:firstLine="709"/>
        <w:jc w:val="both"/>
        <w:rPr>
          <w:rFonts w:cs="Arial"/>
          <w:sz w:val="28"/>
          <w:szCs w:val="28"/>
        </w:rPr>
      </w:pPr>
      <w:r w:rsidRPr="00E5424A">
        <w:rPr>
          <w:sz w:val="28"/>
          <w:szCs w:val="28"/>
        </w:rPr>
        <w:t>оставляет жалобу без удовлетворения;</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или частично;</w:t>
      </w:r>
    </w:p>
    <w:p w:rsidR="00EC221F" w:rsidRPr="00E5424A" w:rsidRDefault="00EC221F" w:rsidP="00EC221F">
      <w:pPr>
        <w:pStyle w:val="ConsPlusNormal"/>
        <w:ind w:firstLine="709"/>
        <w:jc w:val="both"/>
        <w:rPr>
          <w:sz w:val="28"/>
          <w:szCs w:val="28"/>
        </w:rPr>
      </w:pPr>
      <w:r w:rsidRPr="00E5424A">
        <w:rPr>
          <w:sz w:val="28"/>
          <w:szCs w:val="28"/>
        </w:rPr>
        <w:t>отменяет решение Контрольного органа полностью и принимает новое решение;</w:t>
      </w:r>
    </w:p>
    <w:p w:rsidR="00EC221F" w:rsidRPr="00E5424A" w:rsidRDefault="00EC221F" w:rsidP="00EC221F">
      <w:pPr>
        <w:pStyle w:val="ConsPlusNormal"/>
        <w:ind w:firstLine="709"/>
        <w:jc w:val="both"/>
        <w:rPr>
          <w:sz w:val="28"/>
          <w:szCs w:val="28"/>
        </w:rPr>
      </w:pPr>
      <w:r w:rsidRPr="00E5424A">
        <w:rPr>
          <w:sz w:val="28"/>
          <w:szCs w:val="28"/>
        </w:rPr>
        <w:t>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C221F" w:rsidRPr="00E5424A" w:rsidRDefault="00EC221F" w:rsidP="00EC221F">
      <w:pPr>
        <w:pStyle w:val="ConsPlusNormal"/>
        <w:ind w:firstLine="709"/>
        <w:jc w:val="both"/>
        <w:rPr>
          <w:sz w:val="28"/>
          <w:szCs w:val="28"/>
        </w:rPr>
      </w:pPr>
      <w:r w:rsidRPr="00E5424A">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C221F" w:rsidRPr="00E5424A" w:rsidRDefault="00EC221F" w:rsidP="00EC221F">
      <w:pPr>
        <w:pStyle w:val="a3"/>
        <w:widowControl/>
        <w:tabs>
          <w:tab w:val="left" w:pos="1134"/>
        </w:tabs>
        <w:ind w:left="0"/>
        <w:jc w:val="center"/>
        <w:rPr>
          <w:rFonts w:ascii="Times New Roman" w:hAnsi="Times New Roman"/>
          <w:b/>
          <w:bCs/>
          <w:sz w:val="28"/>
          <w:szCs w:val="28"/>
        </w:rPr>
      </w:pPr>
    </w:p>
    <w:p w:rsidR="00EC221F" w:rsidRPr="00E5424A" w:rsidRDefault="00EC221F" w:rsidP="00EC221F">
      <w:pPr>
        <w:pStyle w:val="a3"/>
        <w:widowControl/>
        <w:tabs>
          <w:tab w:val="left" w:pos="1134"/>
        </w:tabs>
        <w:ind w:left="0"/>
        <w:jc w:val="center"/>
        <w:rPr>
          <w:rFonts w:ascii="Times New Roman" w:hAnsi="Times New Roman"/>
          <w:b/>
          <w:bCs/>
          <w:sz w:val="28"/>
          <w:szCs w:val="28"/>
        </w:rPr>
      </w:pPr>
      <w:r w:rsidRPr="00E5424A">
        <w:rPr>
          <w:rFonts w:ascii="Times New Roman" w:hAnsi="Times New Roman"/>
          <w:b/>
          <w:bCs/>
          <w:sz w:val="28"/>
          <w:szCs w:val="28"/>
        </w:rPr>
        <w:t xml:space="preserve">6. Ключевые показатели вида контроля и их целевые значения для муниципального контроля </w:t>
      </w:r>
    </w:p>
    <w:p w:rsidR="00EC221F" w:rsidRPr="00E5424A" w:rsidRDefault="00EC221F" w:rsidP="00EC221F">
      <w:pPr>
        <w:pStyle w:val="a3"/>
        <w:widowControl/>
        <w:tabs>
          <w:tab w:val="left" w:pos="1134"/>
        </w:tabs>
        <w:ind w:left="709"/>
        <w:jc w:val="center"/>
        <w:rPr>
          <w:rFonts w:ascii="Times New Roman" w:hAnsi="Times New Roman"/>
          <w:b/>
          <w:bCs/>
          <w:sz w:val="28"/>
          <w:szCs w:val="28"/>
        </w:rPr>
      </w:pPr>
    </w:p>
    <w:p w:rsidR="00EC221F" w:rsidRPr="00E5424A" w:rsidRDefault="00EC221F" w:rsidP="00EC221F">
      <w:pPr>
        <w:pStyle w:val="a3"/>
        <w:widowControl/>
        <w:tabs>
          <w:tab w:val="left" w:pos="1134"/>
        </w:tabs>
        <w:ind w:left="0" w:firstLine="709"/>
        <w:jc w:val="both"/>
        <w:rPr>
          <w:rFonts w:ascii="Times New Roman" w:hAnsi="Times New Roman"/>
          <w:sz w:val="28"/>
          <w:szCs w:val="28"/>
        </w:rPr>
      </w:pPr>
      <w:r w:rsidRPr="00E5424A">
        <w:rPr>
          <w:rFonts w:ascii="Times New Roman" w:hAnsi="Times New Roman"/>
          <w:sz w:val="28"/>
          <w:szCs w:val="28"/>
        </w:rPr>
        <w:t xml:space="preserve">Ключевые показатели муниципального контроля </w:t>
      </w:r>
      <w:bookmarkStart w:id="10" w:name="_Hlk73956884"/>
      <w:r w:rsidRPr="00E5424A">
        <w:rPr>
          <w:rFonts w:ascii="Times New Roman" w:hAnsi="Times New Roman"/>
          <w:sz w:val="28"/>
          <w:szCs w:val="28"/>
        </w:rPr>
        <w:t>и их целевые значения, индикативные показатели</w:t>
      </w:r>
      <w:bookmarkEnd w:id="10"/>
      <w:r w:rsidRPr="00E5424A">
        <w:rPr>
          <w:rFonts w:ascii="Times New Roman" w:hAnsi="Times New Roman"/>
          <w:sz w:val="28"/>
          <w:szCs w:val="28"/>
        </w:rPr>
        <w:t xml:space="preserve"> установ</w:t>
      </w:r>
      <w:r w:rsidR="00E5424A" w:rsidRPr="00E5424A">
        <w:rPr>
          <w:rFonts w:ascii="Times New Roman" w:hAnsi="Times New Roman"/>
          <w:sz w:val="28"/>
          <w:szCs w:val="28"/>
        </w:rPr>
        <w:t xml:space="preserve">лены приложением № 4 </w:t>
      </w:r>
      <w:r w:rsidRPr="00E5424A">
        <w:rPr>
          <w:rFonts w:ascii="Times New Roman" w:hAnsi="Times New Roman"/>
          <w:sz w:val="28"/>
          <w:szCs w:val="28"/>
        </w:rPr>
        <w:t>к настоящему Положению.</w:t>
      </w: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EC221F">
      <w:pPr>
        <w:widowControl/>
        <w:ind w:left="4536"/>
        <w:rPr>
          <w:rFonts w:ascii="Times New Roman" w:hAnsi="Times New Roman" w:cs="Times New Roman"/>
          <w:color w:val="auto"/>
          <w:sz w:val="28"/>
          <w:szCs w:val="28"/>
        </w:rPr>
      </w:pPr>
    </w:p>
    <w:p w:rsidR="00EA712F" w:rsidRPr="00E5424A" w:rsidRDefault="00EA712F" w:rsidP="00AE3F47">
      <w:pPr>
        <w:widowControl/>
        <w:rPr>
          <w:rFonts w:ascii="Times New Roman" w:hAnsi="Times New Roman" w:cs="Times New Roman"/>
          <w:color w:val="auto"/>
          <w:sz w:val="28"/>
          <w:szCs w:val="28"/>
        </w:rPr>
      </w:pPr>
    </w:p>
    <w:p w:rsidR="00AE3F47" w:rsidRPr="00E5424A" w:rsidRDefault="00AE3F47" w:rsidP="00AE3F47">
      <w:pPr>
        <w:widowControl/>
        <w:rPr>
          <w:rFonts w:ascii="Times New Roman" w:hAnsi="Times New Roman" w:cs="Times New Roman"/>
          <w:color w:val="auto"/>
          <w:sz w:val="28"/>
          <w:szCs w:val="28"/>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1</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w:t>
      </w:r>
      <w:r w:rsidR="00EA712F" w:rsidRPr="00E5424A">
        <w:rPr>
          <w:rFonts w:ascii="Times New Roman" w:hAnsi="Times New Roman" w:cs="Times New Roman"/>
          <w:color w:val="auto"/>
          <w:sz w:val="28"/>
          <w:szCs w:val="28"/>
        </w:rPr>
        <w:t xml:space="preserve"> населенных пунктов   Мари-Малмыжского </w:t>
      </w:r>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spacing w:line="240" w:lineRule="exact"/>
        <w:jc w:val="center"/>
        <w:rPr>
          <w:rFonts w:cs="Arial"/>
          <w:sz w:val="24"/>
          <w:szCs w:val="24"/>
          <w:shd w:val="clear" w:color="auto" w:fill="F1C100"/>
        </w:rPr>
      </w:pPr>
    </w:p>
    <w:p w:rsidR="00EC221F" w:rsidRPr="00E5424A" w:rsidRDefault="00EC221F" w:rsidP="00EC221F">
      <w:pPr>
        <w:pStyle w:val="ConsPlusNormal"/>
        <w:ind w:firstLine="0"/>
        <w:jc w:val="center"/>
        <w:rPr>
          <w:b/>
          <w:bCs/>
          <w:sz w:val="28"/>
          <w:szCs w:val="28"/>
        </w:rPr>
      </w:pPr>
      <w:r w:rsidRPr="00E5424A">
        <w:rPr>
          <w:b/>
          <w:bCs/>
          <w:sz w:val="28"/>
          <w:szCs w:val="28"/>
        </w:rPr>
        <w:t>Критерии отнесения объектов контроля к категориям риска в рамках осуществления муниципального контроля на автомобильном транспорте, городском наземном электрическом транспорте и</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r w:rsidR="00EA712F" w:rsidRPr="00E5424A">
        <w:rPr>
          <w:b/>
          <w:sz w:val="28"/>
          <w:szCs w:val="28"/>
        </w:rPr>
        <w:t>Мари-Малмыжского</w:t>
      </w:r>
      <w:r w:rsidRPr="00E5424A">
        <w:rPr>
          <w:b/>
          <w:sz w:val="28"/>
          <w:szCs w:val="28"/>
        </w:rPr>
        <w:t xml:space="preserve"> сельского поселения</w:t>
      </w:r>
    </w:p>
    <w:tbl>
      <w:tblPr>
        <w:tblW w:w="9486" w:type="dxa"/>
        <w:tblInd w:w="2" w:type="dxa"/>
        <w:tblCellMar>
          <w:left w:w="0" w:type="dxa"/>
          <w:right w:w="0" w:type="dxa"/>
        </w:tblCellMar>
        <w:tblLook w:val="00A0"/>
      </w:tblPr>
      <w:tblGrid>
        <w:gridCol w:w="644"/>
        <w:gridCol w:w="6857"/>
        <w:gridCol w:w="1985"/>
      </w:tblGrid>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A712F">
            <w:pPr>
              <w:jc w:val="center"/>
              <w:rPr>
                <w:rFonts w:ascii="Times New Roman" w:hAnsi="Times New Roman" w:cs="Times New Roman"/>
                <w:color w:val="auto"/>
              </w:rPr>
            </w:pPr>
            <w:r w:rsidRPr="00E5424A">
              <w:rPr>
                <w:rFonts w:ascii="Times New Roman" w:hAnsi="Times New Roman" w:cs="Times New Roman"/>
                <w:color w:val="auto"/>
              </w:rPr>
              <w:t>Объекты муниципального контроля на автомобильном транспорте</w:t>
            </w:r>
            <w:r w:rsidR="00EA712F" w:rsidRPr="00E5424A">
              <w:rPr>
                <w:rFonts w:ascii="Times New Roman" w:hAnsi="Times New Roman" w:cs="Times New Roman"/>
                <w:color w:val="auto"/>
              </w:rPr>
              <w:t>, городском наземном электрическом транспорте</w:t>
            </w:r>
            <w:r w:rsidRPr="00E5424A">
              <w:rPr>
                <w:rFonts w:ascii="Times New Roman" w:hAnsi="Times New Roman" w:cs="Times New Roman"/>
                <w:color w:val="auto"/>
              </w:rPr>
              <w:t xml:space="preserve"> и в дорожном хозяйстве в границах населенных пунктов  </w:t>
            </w:r>
            <w:r w:rsidR="00EA712F" w:rsidRPr="00E5424A">
              <w:rPr>
                <w:rFonts w:ascii="Times New Roman" w:hAnsi="Times New Roman" w:cs="Times New Roman"/>
                <w:color w:val="auto"/>
              </w:rPr>
              <w:t>Мари-малмыжского</w:t>
            </w:r>
            <w:r w:rsidRPr="00E5424A">
              <w:rPr>
                <w:rFonts w:ascii="Times New Roman" w:hAnsi="Times New Roman" w:cs="Times New Roman"/>
                <w:color w:val="auto"/>
              </w:rPr>
              <w:t xml:space="preserve"> сельского поселения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rPr>
            </w:pPr>
            <w:r w:rsidRPr="00E5424A">
              <w:rPr>
                <w:rFonts w:ascii="Times New Roman" w:hAnsi="Times New Roman" w:cs="Times New Roman"/>
                <w:color w:val="auto"/>
              </w:rPr>
              <w:t>Категория риска</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Значительный риск</w:t>
            </w:r>
          </w:p>
        </w:tc>
      </w:tr>
      <w:tr w:rsidR="00EC221F" w:rsidRPr="00E5424A" w:rsidTr="00E11C04">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Средний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Умеренный риск</w:t>
            </w:r>
          </w:p>
        </w:tc>
      </w:tr>
      <w:tr w:rsidR="00EC221F" w:rsidRPr="00E5424A" w:rsidTr="00E11C04">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both"/>
              <w:rPr>
                <w:rFonts w:ascii="Times New Roman" w:hAnsi="Times New Roman" w:cs="Times New Roman"/>
                <w:color w:val="auto"/>
                <w:sz w:val="22"/>
                <w:szCs w:val="22"/>
              </w:rPr>
            </w:pPr>
            <w:r w:rsidRPr="00E5424A">
              <w:rPr>
                <w:rFonts w:ascii="Times New Roman" w:hAnsi="Times New Roman" w:cs="Times New Roman"/>
                <w:color w:val="auto"/>
                <w:sz w:val="22"/>
                <w:szCs w:val="22"/>
              </w:rPr>
              <w:t xml:space="preserve">Юридические лица, индивидуальные предприниматели и физические </w:t>
            </w:r>
            <w:r w:rsidRPr="00E5424A">
              <w:rPr>
                <w:rFonts w:ascii="Times New Roman" w:hAnsi="Times New Roman" w:cs="Times New Roman"/>
                <w:color w:val="auto"/>
                <w:sz w:val="22"/>
                <w:szCs w:val="22"/>
              </w:rPr>
              <w:lastRenderedPageBreak/>
              <w:t>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EC221F" w:rsidRPr="00E5424A" w:rsidRDefault="00EC221F" w:rsidP="00E11C04">
            <w:pPr>
              <w:jc w:val="center"/>
              <w:rPr>
                <w:rFonts w:ascii="Times New Roman" w:hAnsi="Times New Roman" w:cs="Times New Roman"/>
                <w:color w:val="auto"/>
                <w:sz w:val="22"/>
                <w:szCs w:val="22"/>
              </w:rPr>
            </w:pPr>
            <w:r w:rsidRPr="00E5424A">
              <w:rPr>
                <w:rFonts w:ascii="Times New Roman" w:hAnsi="Times New Roman" w:cs="Times New Roman"/>
                <w:color w:val="auto"/>
                <w:sz w:val="22"/>
                <w:szCs w:val="22"/>
              </w:rPr>
              <w:lastRenderedPageBreak/>
              <w:t>Низкий риск</w:t>
            </w:r>
          </w:p>
        </w:tc>
      </w:tr>
    </w:tbl>
    <w:p w:rsidR="00EC221F" w:rsidRPr="00E5424A" w:rsidRDefault="00EC221F" w:rsidP="00EC221F">
      <w:pPr>
        <w:widowControl/>
        <w:tabs>
          <w:tab w:val="left" w:pos="3165"/>
        </w:tabs>
        <w:spacing w:after="200" w:line="276" w:lineRule="auto"/>
        <w:rPr>
          <w:color w:val="auto"/>
          <w:sz w:val="24"/>
          <w:szCs w:val="24"/>
        </w:rPr>
      </w:pPr>
    </w:p>
    <w:p w:rsidR="00EC221F" w:rsidRPr="00E5424A" w:rsidRDefault="00EC221F" w:rsidP="00EC221F">
      <w:pPr>
        <w:widowControl/>
        <w:spacing w:after="200" w:line="276" w:lineRule="auto"/>
        <w:jc w:val="center"/>
        <w:rPr>
          <w:color w:val="auto"/>
          <w:sz w:val="28"/>
          <w:szCs w:val="28"/>
          <w:shd w:val="clear" w:color="auto" w:fill="F1C100"/>
        </w:rPr>
      </w:pPr>
      <w:r w:rsidRPr="00E5424A">
        <w:rPr>
          <w:color w:val="auto"/>
          <w:sz w:val="24"/>
          <w:szCs w:val="24"/>
        </w:rPr>
        <w:br w:type="page"/>
      </w:r>
      <w:r w:rsidR="00EA712F" w:rsidRPr="00E5424A">
        <w:rPr>
          <w:color w:val="auto"/>
          <w:sz w:val="28"/>
          <w:szCs w:val="28"/>
        </w:rPr>
        <w:lastRenderedPageBreak/>
        <w:t xml:space="preserve">                   </w:t>
      </w:r>
      <w:r w:rsidRPr="00E5424A">
        <w:rPr>
          <w:rFonts w:ascii="Times New Roman" w:hAnsi="Times New Roman" w:cs="Times New Roman"/>
          <w:color w:val="auto"/>
          <w:sz w:val="28"/>
          <w:szCs w:val="28"/>
        </w:rPr>
        <w:t>Приложение № 2</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A712F" w:rsidRPr="00E5424A">
        <w:rPr>
          <w:rFonts w:ascii="Times New Roman" w:hAnsi="Times New Roman" w:cs="Times New Roman"/>
          <w:color w:val="auto"/>
          <w:sz w:val="28"/>
          <w:szCs w:val="28"/>
        </w:rPr>
        <w:t xml:space="preserve">Мари-Малмыжского            </w:t>
      </w:r>
      <w:r w:rsidRPr="00E5424A">
        <w:rPr>
          <w:rFonts w:ascii="Times New Roman" w:hAnsi="Times New Roman" w:cs="Times New Roman"/>
          <w:color w:val="auto"/>
          <w:sz w:val="28"/>
          <w:szCs w:val="28"/>
        </w:rPr>
        <w:t>сельского поселения</w:t>
      </w:r>
    </w:p>
    <w:p w:rsidR="00EC221F" w:rsidRPr="00E5424A" w:rsidRDefault="00EC221F" w:rsidP="00EC221F">
      <w:pPr>
        <w:widowControl/>
        <w:ind w:left="4536"/>
        <w:rPr>
          <w:b/>
          <w:bCs/>
          <w:color w:val="auto"/>
          <w:sz w:val="24"/>
          <w:szCs w:val="24"/>
        </w:rPr>
      </w:pPr>
    </w:p>
    <w:p w:rsidR="00EC221F" w:rsidRPr="00E5424A" w:rsidRDefault="00EC221F" w:rsidP="00EC221F">
      <w:pPr>
        <w:pStyle w:val="ConsPlusNormal"/>
        <w:ind w:firstLine="0"/>
        <w:jc w:val="center"/>
        <w:rPr>
          <w:rFonts w:cs="Arial"/>
          <w:b/>
          <w:bCs/>
          <w:sz w:val="28"/>
          <w:szCs w:val="28"/>
          <w:shd w:val="clear" w:color="auto" w:fill="F1C100"/>
        </w:rPr>
      </w:pPr>
      <w:r w:rsidRPr="00E5424A">
        <w:rPr>
          <w:b/>
          <w:bCs/>
          <w:sz w:val="28"/>
          <w:szCs w:val="28"/>
        </w:rPr>
        <w:t xml:space="preserve">Перечень индикаторов риска </w:t>
      </w:r>
    </w:p>
    <w:p w:rsidR="00EC221F" w:rsidRPr="00E5424A" w:rsidRDefault="00EC221F" w:rsidP="00EC221F">
      <w:pPr>
        <w:pStyle w:val="ConsPlusNormal"/>
        <w:ind w:firstLine="0"/>
        <w:jc w:val="center"/>
        <w:rPr>
          <w:b/>
          <w:bCs/>
          <w:sz w:val="28"/>
          <w:szCs w:val="28"/>
        </w:rPr>
      </w:pPr>
      <w:r w:rsidRPr="00E5424A">
        <w:rPr>
          <w:b/>
          <w:bCs/>
          <w:sz w:val="28"/>
          <w:szCs w:val="28"/>
        </w:rPr>
        <w:t xml:space="preserve">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w:t>
      </w:r>
    </w:p>
    <w:p w:rsidR="00EC221F" w:rsidRPr="00E5424A" w:rsidRDefault="00EC221F" w:rsidP="00EC221F">
      <w:pPr>
        <w:pStyle w:val="ConsPlusNormal"/>
        <w:ind w:firstLine="0"/>
        <w:jc w:val="center"/>
        <w:rPr>
          <w:b/>
          <w:sz w:val="28"/>
          <w:szCs w:val="28"/>
        </w:rPr>
      </w:pPr>
      <w:r w:rsidRPr="00E5424A">
        <w:rPr>
          <w:b/>
          <w:bCs/>
          <w:sz w:val="28"/>
          <w:szCs w:val="28"/>
        </w:rPr>
        <w:t xml:space="preserve">в дорожном хозяйстве </w:t>
      </w:r>
      <w:r w:rsidRPr="00E5424A">
        <w:rPr>
          <w:b/>
          <w:sz w:val="28"/>
          <w:szCs w:val="28"/>
        </w:rPr>
        <w:t xml:space="preserve">в границах населенных пунктов </w:t>
      </w:r>
      <w:r w:rsidR="00EA712F" w:rsidRPr="00E5424A">
        <w:rPr>
          <w:b/>
          <w:sz w:val="28"/>
          <w:szCs w:val="28"/>
        </w:rPr>
        <w:t>Мари-Малмыжского</w:t>
      </w:r>
      <w:r w:rsidRPr="00E5424A">
        <w:rPr>
          <w:b/>
          <w:sz w:val="28"/>
          <w:szCs w:val="28"/>
        </w:rPr>
        <w:t xml:space="preserve"> сельского поселения</w:t>
      </w:r>
    </w:p>
    <w:p w:rsidR="00EC221F" w:rsidRPr="00E5424A" w:rsidRDefault="00EC221F" w:rsidP="00EC221F">
      <w:pPr>
        <w:pStyle w:val="ConsPlusNormal"/>
        <w:ind w:firstLine="0"/>
        <w:jc w:val="center"/>
        <w:rPr>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EC221F" w:rsidRPr="00E5424A" w:rsidTr="00E11C04">
        <w:trPr>
          <w:trHeight w:val="360"/>
        </w:trPr>
        <w:tc>
          <w:tcPr>
            <w:tcW w:w="640" w:type="dxa"/>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w:t>
            </w:r>
          </w:p>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п/п</w:t>
            </w:r>
          </w:p>
        </w:tc>
        <w:tc>
          <w:tcPr>
            <w:tcW w:w="3402"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Наименование индикатора</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bCs/>
                <w:color w:val="auto"/>
                <w:sz w:val="24"/>
                <w:szCs w:val="24"/>
              </w:rPr>
            </w:pPr>
            <w:r w:rsidRPr="00E5424A">
              <w:rPr>
                <w:rFonts w:ascii="Times New Roman" w:hAnsi="Times New Roman" w:cs="Times New Roman"/>
                <w:bCs/>
                <w:color w:val="auto"/>
                <w:sz w:val="24"/>
                <w:szCs w:val="24"/>
              </w:rPr>
              <w:t xml:space="preserve">Показатель </w:t>
            </w:r>
            <w:r w:rsidRPr="00E5424A">
              <w:rPr>
                <w:rFonts w:ascii="Times New Roman" w:hAnsi="Times New Roman" w:cs="Times New Roman"/>
                <w:bCs/>
                <w:color w:val="auto"/>
                <w:sz w:val="24"/>
                <w:szCs w:val="24"/>
              </w:rPr>
              <w:br/>
              <w:t>индикатора риска</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1</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2</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наличие предписания, не исполненного в срок, установленный предписанием, выданным по факту несоблюдения обязательных </w:t>
            </w:r>
            <w:r w:rsidRPr="00E5424A">
              <w:rPr>
                <w:rFonts w:ascii="Times New Roman" w:hAnsi="Times New Roman" w:cs="Times New Roman"/>
                <w:color w:val="auto"/>
                <w:sz w:val="24"/>
                <w:szCs w:val="24"/>
              </w:rPr>
              <w:lastRenderedPageBreak/>
              <w:t xml:space="preserve">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трех лет на дату принятия решения</w:t>
            </w:r>
            <w:r w:rsidRPr="00E5424A">
              <w:rPr>
                <w:rFonts w:ascii="Times New Roman" w:hAnsi="Times New Roman" w:cs="Times New Roman"/>
                <w:color w:val="auto"/>
                <w:spacing w:val="2"/>
                <w:sz w:val="24"/>
                <w:szCs w:val="24"/>
              </w:rPr>
              <w:t xml:space="preserve"> </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r w:rsidR="00EC221F" w:rsidRPr="00E5424A" w:rsidTr="00E11C04">
        <w:tc>
          <w:tcPr>
            <w:tcW w:w="640" w:type="dxa"/>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lastRenderedPageBreak/>
              <w:t>3</w:t>
            </w:r>
          </w:p>
        </w:tc>
        <w:tc>
          <w:tcPr>
            <w:tcW w:w="3402" w:type="dxa"/>
            <w:tcMar>
              <w:top w:w="0" w:type="dxa"/>
              <w:left w:w="108" w:type="dxa"/>
              <w:bottom w:w="0" w:type="dxa"/>
              <w:right w:w="108" w:type="dxa"/>
            </w:tcMar>
          </w:tcPr>
          <w:p w:rsidR="00EC221F" w:rsidRPr="00E5424A" w:rsidRDefault="00EC221F" w:rsidP="00E11C04">
            <w:pP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E5424A">
              <w:rPr>
                <w:rFonts w:ascii="Times New Roman" w:hAnsi="Times New Roman" w:cs="Times New Roman"/>
                <w:color w:val="auto"/>
                <w:spacing w:val="2"/>
                <w:sz w:val="24"/>
                <w:szCs w:val="24"/>
              </w:rPr>
              <w:t xml:space="preserve">на автомобильном транспорте, городском наземном электрическом транспорте и в дорожном хозяйстве, </w:t>
            </w:r>
            <w:r w:rsidRPr="00E5424A">
              <w:rPr>
                <w:rFonts w:ascii="Times New Roman" w:hAnsi="Times New Roman" w:cs="Times New Roman"/>
                <w:color w:val="auto"/>
                <w:sz w:val="24"/>
                <w:szCs w:val="24"/>
              </w:rPr>
              <w:t>в течение последних пяти лет на дату принятия решения</w:t>
            </w:r>
          </w:p>
        </w:tc>
        <w:tc>
          <w:tcPr>
            <w:tcW w:w="2793"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 xml:space="preserve">0, шт. </w:t>
            </w:r>
          </w:p>
        </w:tc>
        <w:tc>
          <w:tcPr>
            <w:tcW w:w="2486" w:type="dxa"/>
            <w:tcMar>
              <w:top w:w="0" w:type="dxa"/>
              <w:left w:w="108" w:type="dxa"/>
              <w:bottom w:w="0" w:type="dxa"/>
              <w:right w:w="108" w:type="dxa"/>
            </w:tcMar>
          </w:tcPr>
          <w:p w:rsidR="00EC221F" w:rsidRPr="00E5424A" w:rsidRDefault="00EC221F" w:rsidP="00E11C04">
            <w:pPr>
              <w:jc w:val="center"/>
              <w:rPr>
                <w:rFonts w:ascii="Times New Roman" w:hAnsi="Times New Roman" w:cs="Times New Roman"/>
                <w:color w:val="auto"/>
                <w:sz w:val="24"/>
                <w:szCs w:val="24"/>
              </w:rPr>
            </w:pPr>
            <w:r w:rsidRPr="00E5424A">
              <w:rPr>
                <w:rFonts w:ascii="Times New Roman" w:hAnsi="Times New Roman" w:cs="Times New Roman"/>
                <w:color w:val="auto"/>
                <w:sz w:val="24"/>
                <w:szCs w:val="24"/>
              </w:rPr>
              <w:t>&gt; 0 шт.</w:t>
            </w:r>
          </w:p>
        </w:tc>
      </w:tr>
    </w:tbl>
    <w:p w:rsidR="00EC221F" w:rsidRPr="00E5424A" w:rsidRDefault="00EC221F" w:rsidP="00EC221F">
      <w:pPr>
        <w:pStyle w:val="ConsPlusNormal"/>
        <w:jc w:val="both"/>
        <w:rPr>
          <w:rFonts w:cs="Arial"/>
          <w:sz w:val="24"/>
          <w:szCs w:val="24"/>
          <w:shd w:val="clear" w:color="auto" w:fill="F1C100"/>
        </w:rPr>
      </w:pPr>
    </w:p>
    <w:p w:rsidR="00EC221F" w:rsidRPr="00E5424A" w:rsidRDefault="00EC221F" w:rsidP="00EC221F">
      <w:pPr>
        <w:widowControl/>
        <w:spacing w:after="200" w:line="276" w:lineRule="auto"/>
        <w:ind w:left="4536"/>
        <w:rPr>
          <w:rFonts w:ascii="Times New Roman" w:hAnsi="Times New Roman" w:cs="Times New Roman"/>
          <w:color w:val="auto"/>
          <w:sz w:val="24"/>
          <w:szCs w:val="24"/>
        </w:rPr>
      </w:pPr>
      <w:r w:rsidRPr="00E5424A">
        <w:rPr>
          <w:rFonts w:ascii="Times New Roman" w:hAnsi="Times New Roman" w:cs="Times New Roman"/>
          <w:color w:val="auto"/>
          <w:sz w:val="24"/>
          <w:szCs w:val="24"/>
        </w:rPr>
        <w:t>______________</w:t>
      </w: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4"/>
          <w:szCs w:val="24"/>
        </w:rPr>
      </w:pPr>
    </w:p>
    <w:p w:rsidR="00EC221F" w:rsidRPr="00E5424A" w:rsidRDefault="00EC221F" w:rsidP="00EA712F">
      <w:pPr>
        <w:widowControl/>
        <w:spacing w:after="200" w:line="276" w:lineRule="auto"/>
        <w:jc w:val="both"/>
        <w:rPr>
          <w:rFonts w:ascii="Times New Roman" w:hAnsi="Times New Roman" w:cs="Times New Roman"/>
          <w:color w:val="auto"/>
          <w:sz w:val="24"/>
          <w:szCs w:val="24"/>
        </w:rPr>
      </w:pPr>
    </w:p>
    <w:p w:rsidR="00EA712F" w:rsidRPr="00E5424A" w:rsidRDefault="00EA712F" w:rsidP="00EA712F">
      <w:pPr>
        <w:widowControl/>
        <w:spacing w:after="200" w:line="276" w:lineRule="auto"/>
        <w:jc w:val="both"/>
        <w:rPr>
          <w:rFonts w:ascii="Times New Roman" w:hAnsi="Times New Roman" w:cs="Times New Roman"/>
          <w:color w:val="auto"/>
          <w:sz w:val="24"/>
          <w:szCs w:val="24"/>
        </w:rPr>
      </w:pPr>
    </w:p>
    <w:p w:rsidR="00EC221F" w:rsidRPr="00E5424A" w:rsidRDefault="00EC221F" w:rsidP="00EC221F">
      <w:pPr>
        <w:widowControl/>
        <w:spacing w:after="200" w:line="276" w:lineRule="auto"/>
        <w:ind w:left="4536"/>
        <w:jc w:val="both"/>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3</w:t>
      </w: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н</w:t>
      </w:r>
      <w:r w:rsidR="00EA712F" w:rsidRPr="00E5424A">
        <w:rPr>
          <w:rFonts w:ascii="Times New Roman" w:hAnsi="Times New Roman" w:cs="Times New Roman"/>
          <w:color w:val="auto"/>
          <w:sz w:val="28"/>
          <w:szCs w:val="28"/>
        </w:rPr>
        <w:t>аселенных пунктов   Мари-Малмыжского</w:t>
      </w:r>
      <w:r w:rsidRPr="00E5424A">
        <w:rPr>
          <w:rFonts w:ascii="Times New Roman" w:hAnsi="Times New Roman" w:cs="Times New Roman"/>
          <w:color w:val="auto"/>
          <w:sz w:val="28"/>
          <w:szCs w:val="28"/>
        </w:rPr>
        <w:t xml:space="preserve"> сельского поселения</w:t>
      </w:r>
    </w:p>
    <w:p w:rsidR="00EA712F" w:rsidRPr="00E5424A" w:rsidRDefault="00EA712F" w:rsidP="00EC221F">
      <w:pPr>
        <w:widowControl/>
        <w:ind w:left="4536"/>
        <w:rPr>
          <w:rFonts w:ascii="Times New Roman" w:hAnsi="Times New Roman" w:cs="Times New Roman"/>
          <w:color w:val="auto"/>
          <w:sz w:val="28"/>
          <w:szCs w:val="28"/>
        </w:rPr>
      </w:pPr>
    </w:p>
    <w:p w:rsidR="00EC221F" w:rsidRPr="00E5424A" w:rsidRDefault="00EC221F" w:rsidP="00EC221F">
      <w:pPr>
        <w:pStyle w:val="ConsPlusNormal"/>
        <w:ind w:firstLine="0"/>
        <w:jc w:val="center"/>
        <w:rPr>
          <w:b/>
          <w:bCs/>
          <w:sz w:val="24"/>
          <w:szCs w:val="24"/>
        </w:rPr>
      </w:pPr>
      <w:r w:rsidRPr="00E5424A">
        <w:rPr>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tblPr>
      <w:tblGrid>
        <w:gridCol w:w="4252"/>
        <w:gridCol w:w="4819"/>
      </w:tblGrid>
      <w:tr w:rsidR="00EC221F" w:rsidRPr="00E5424A" w:rsidTr="00E11C04">
        <w:tc>
          <w:tcPr>
            <w:tcW w:w="4252"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Бланк Контрольного органа</w:t>
            </w:r>
          </w:p>
        </w:tc>
        <w:tc>
          <w:tcPr>
            <w:tcW w:w="4819" w:type="dxa"/>
            <w:tcMar>
              <w:top w:w="102" w:type="dxa"/>
              <w:left w:w="62" w:type="dxa"/>
              <w:bottom w:w="102" w:type="dxa"/>
              <w:right w:w="62" w:type="dxa"/>
            </w:tcMar>
          </w:tcPr>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должность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полное наименование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фамилия, имя, отчество</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(при наличии) руководителя контролируемого лица)</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_________________________________</w:t>
            </w:r>
          </w:p>
          <w:p w:rsidR="00EC221F" w:rsidRPr="00E5424A" w:rsidRDefault="00EC221F" w:rsidP="00E11C04">
            <w:pPr>
              <w:pStyle w:val="ConsPlusNormal"/>
              <w:spacing w:line="240" w:lineRule="exact"/>
              <w:ind w:firstLine="5"/>
              <w:jc w:val="center"/>
              <w:rPr>
                <w:rFonts w:eastAsia="Times New Roman"/>
                <w:sz w:val="24"/>
                <w:szCs w:val="24"/>
              </w:rPr>
            </w:pPr>
            <w:r w:rsidRPr="00E5424A">
              <w:rPr>
                <w:rFonts w:eastAsia="Times New Roman"/>
                <w:sz w:val="24"/>
                <w:szCs w:val="24"/>
              </w:rPr>
              <w:t>(указывается адрес места нахождения контролируемого лица)</w:t>
            </w:r>
          </w:p>
        </w:tc>
      </w:tr>
    </w:tbl>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nformat"/>
        <w:jc w:val="center"/>
        <w:rPr>
          <w:rFonts w:ascii="Times New Roman" w:hAnsi="Times New Roman"/>
          <w:color w:val="auto"/>
          <w:sz w:val="24"/>
          <w:szCs w:val="24"/>
        </w:rPr>
      </w:pPr>
      <w:bookmarkStart w:id="11" w:name="Par320"/>
      <w:bookmarkEnd w:id="11"/>
      <w:r w:rsidRPr="00E5424A">
        <w:rPr>
          <w:rFonts w:ascii="Times New Roman" w:hAnsi="Times New Roman"/>
          <w:color w:val="auto"/>
          <w:sz w:val="24"/>
          <w:szCs w:val="24"/>
        </w:rPr>
        <w:t>ПРЕДПИСАНИЕ</w:t>
      </w:r>
    </w:p>
    <w:p w:rsidR="00EC221F" w:rsidRPr="00E5424A" w:rsidRDefault="00EC221F" w:rsidP="00EC221F">
      <w:pPr>
        <w:pStyle w:val="ConsPlusNonformat"/>
        <w:jc w:val="center"/>
        <w:rPr>
          <w:rFonts w:ascii="Times New Roman" w:hAnsi="Times New Roman"/>
          <w:color w:val="auto"/>
          <w:sz w:val="24"/>
          <w:szCs w:val="24"/>
        </w:rPr>
      </w:pP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___________________________________________________________________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 в дательном падеже)</w:t>
      </w:r>
    </w:p>
    <w:p w:rsidR="00EC221F" w:rsidRPr="00E5424A" w:rsidRDefault="00EC221F" w:rsidP="00EC221F">
      <w:pPr>
        <w:pStyle w:val="ConsPlusNonformat"/>
        <w:jc w:val="center"/>
        <w:rPr>
          <w:rFonts w:ascii="Times New Roman" w:hAnsi="Times New Roman"/>
          <w:color w:val="auto"/>
          <w:sz w:val="24"/>
          <w:szCs w:val="24"/>
        </w:rPr>
      </w:pPr>
      <w:r w:rsidRPr="00E5424A">
        <w:rPr>
          <w:rFonts w:ascii="Times New Roman" w:hAnsi="Times New Roman"/>
          <w:color w:val="auto"/>
          <w:sz w:val="24"/>
          <w:szCs w:val="24"/>
        </w:rPr>
        <w:t>об устранении выявленных нарушений обязательных требований</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По результатам 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 xml:space="preserve">(указываются вид и форма контрольного мероприятия в соответствии </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с решением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проведенной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отношении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контролируемого лица)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 период с «__» _________________ 20__ г. по «__» _________________ 20__ г.</w:t>
      </w:r>
    </w:p>
    <w:p w:rsidR="00EC221F" w:rsidRPr="00E5424A" w:rsidRDefault="00EC221F" w:rsidP="00EC221F">
      <w:pPr>
        <w:pStyle w:val="ConsPlusNonformat"/>
        <w:jc w:val="both"/>
        <w:rPr>
          <w:rFonts w:ascii="Times New Roman" w:hAnsi="Times New Roman"/>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______________________________________________________________</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(указываются наименование и реквизиты акта Контрольного органа о проведении контрольного мероприятия)</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выявлены нарушения обязательных требований ________________ законодательства:</w:t>
      </w:r>
    </w:p>
    <w:p w:rsidR="00EC221F" w:rsidRPr="00E5424A" w:rsidRDefault="00EC221F" w:rsidP="00EC221F">
      <w:pPr>
        <w:pStyle w:val="ConsPlusNonformat"/>
        <w:jc w:val="center"/>
        <w:rPr>
          <w:rFonts w:ascii="Times New Roman" w:hAnsi="Times New Roman"/>
          <w:i/>
          <w:iCs/>
          <w:color w:val="auto"/>
          <w:sz w:val="24"/>
          <w:szCs w:val="24"/>
        </w:rPr>
      </w:pPr>
      <w:r w:rsidRPr="00E5424A">
        <w:rPr>
          <w:rFonts w:ascii="Times New Roman" w:hAnsi="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EC221F" w:rsidRPr="00E5424A" w:rsidRDefault="00EC221F" w:rsidP="00EC221F">
      <w:pPr>
        <w:pStyle w:val="ConsPlusNonformat"/>
        <w:jc w:val="both"/>
        <w:rPr>
          <w:rFonts w:cs="Arial"/>
          <w:color w:val="auto"/>
          <w:sz w:val="24"/>
          <w:szCs w:val="24"/>
        </w:rPr>
      </w:pP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 xml:space="preserve">                          (указывается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предписывает:</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lastRenderedPageBreak/>
        <w:t>1. Устранить выявленные нарушения обязательных требований в срок до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«______» 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2. Уведомить _______________________________________________________________</w:t>
      </w:r>
    </w:p>
    <w:p w:rsidR="00EC221F" w:rsidRPr="00E5424A" w:rsidRDefault="00EC221F" w:rsidP="00EC221F">
      <w:pPr>
        <w:pStyle w:val="ConsPlusNonformat"/>
        <w:jc w:val="both"/>
        <w:rPr>
          <w:rFonts w:ascii="Times New Roman" w:hAnsi="Times New Roman"/>
          <w:i/>
          <w:iCs/>
          <w:color w:val="auto"/>
          <w:sz w:val="24"/>
          <w:szCs w:val="24"/>
        </w:rPr>
      </w:pPr>
      <w:r w:rsidRPr="00E5424A">
        <w:rPr>
          <w:rFonts w:ascii="Times New Roman" w:hAnsi="Times New Roman"/>
          <w:i/>
          <w:iCs/>
          <w:color w:val="auto"/>
          <w:sz w:val="24"/>
          <w:szCs w:val="24"/>
        </w:rPr>
        <w:t>(указывается полное наименование контрольного органа)</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до «__» _______________ 20_____ г. включительно.</w:t>
      </w:r>
    </w:p>
    <w:p w:rsidR="00EC221F" w:rsidRPr="00E5424A" w:rsidRDefault="00EC221F" w:rsidP="00EC221F">
      <w:pPr>
        <w:pStyle w:val="ConsPlusNonformat"/>
        <w:jc w:val="both"/>
        <w:rPr>
          <w:rFonts w:ascii="Times New Roman" w:hAnsi="Times New Roman"/>
          <w:color w:val="auto"/>
          <w:sz w:val="24"/>
          <w:szCs w:val="24"/>
        </w:rPr>
      </w:pPr>
      <w:r w:rsidRPr="00E5424A">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Ind w:w="-60" w:type="dxa"/>
        <w:tblCellMar>
          <w:top w:w="102" w:type="dxa"/>
          <w:left w:w="62" w:type="dxa"/>
          <w:bottom w:w="102" w:type="dxa"/>
          <w:right w:w="62" w:type="dxa"/>
        </w:tblCellMar>
        <w:tblLook w:val="00A0"/>
      </w:tblPr>
      <w:tblGrid>
        <w:gridCol w:w="3010"/>
        <w:gridCol w:w="3010"/>
        <w:gridCol w:w="3011"/>
      </w:tblGrid>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w:t>
            </w:r>
          </w:p>
        </w:tc>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rPr>
            </w:pPr>
            <w:r w:rsidRPr="00E5424A">
              <w:rPr>
                <w:rFonts w:eastAsia="Times New Roman"/>
                <w:sz w:val="24"/>
                <w:szCs w:val="24"/>
              </w:rPr>
              <w:t>_______________________</w:t>
            </w:r>
          </w:p>
        </w:tc>
        <w:tc>
          <w:tcPr>
            <w:tcW w:w="3011" w:type="dxa"/>
            <w:tcMar>
              <w:top w:w="102" w:type="dxa"/>
              <w:left w:w="62" w:type="dxa"/>
              <w:bottom w:w="102" w:type="dxa"/>
              <w:right w:w="62" w:type="dxa"/>
            </w:tcMar>
          </w:tcPr>
          <w:p w:rsidR="00EC221F" w:rsidRPr="00E5424A" w:rsidRDefault="00EC221F" w:rsidP="00E11C04">
            <w:pPr>
              <w:pStyle w:val="ConsPlusNormal"/>
              <w:jc w:val="center"/>
              <w:rPr>
                <w:rFonts w:eastAsia="Times New Roman"/>
                <w:sz w:val="24"/>
                <w:szCs w:val="24"/>
              </w:rPr>
            </w:pPr>
            <w:r w:rsidRPr="00E5424A">
              <w:rPr>
                <w:rFonts w:eastAsia="Times New Roman"/>
                <w:sz w:val="24"/>
                <w:szCs w:val="24"/>
              </w:rPr>
              <w:t>__________________</w:t>
            </w:r>
          </w:p>
        </w:tc>
      </w:tr>
      <w:tr w:rsidR="00EC221F" w:rsidRPr="00E5424A" w:rsidTr="00E11C04">
        <w:tc>
          <w:tcPr>
            <w:tcW w:w="3010" w:type="dxa"/>
            <w:tcMar>
              <w:top w:w="102" w:type="dxa"/>
              <w:left w:w="62" w:type="dxa"/>
              <w:bottom w:w="102" w:type="dxa"/>
              <w:right w:w="62" w:type="dxa"/>
            </w:tcMar>
          </w:tcPr>
          <w:p w:rsidR="00EC221F" w:rsidRPr="00E5424A" w:rsidRDefault="00EC221F" w:rsidP="00E11C04">
            <w:pPr>
              <w:pStyle w:val="ConsPlusNormal"/>
              <w:ind w:firstLine="0"/>
              <w:rPr>
                <w:rFonts w:eastAsia="Times New Roman"/>
                <w:sz w:val="24"/>
                <w:szCs w:val="24"/>
                <w:vertAlign w:val="superscript"/>
              </w:rPr>
            </w:pPr>
            <w:r w:rsidRPr="00E5424A">
              <w:rPr>
                <w:rFonts w:eastAsia="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sz w:val="24"/>
                <w:szCs w:val="24"/>
                <w:vertAlign w:val="superscript"/>
              </w:rPr>
            </w:pPr>
            <w:r w:rsidRPr="00E5424A">
              <w:rPr>
                <w:rFonts w:eastAsia="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EC221F" w:rsidRPr="00E5424A" w:rsidRDefault="00EC221F" w:rsidP="00E11C04">
            <w:pPr>
              <w:pStyle w:val="ConsPlusNormal"/>
              <w:ind w:firstLine="0"/>
              <w:jc w:val="center"/>
              <w:rPr>
                <w:rFonts w:eastAsia="Times New Roman" w:cs="Arial"/>
                <w:sz w:val="24"/>
                <w:szCs w:val="24"/>
                <w:vertAlign w:val="superscript"/>
              </w:rPr>
            </w:pPr>
            <w:r w:rsidRPr="00E5424A">
              <w:rPr>
                <w:rFonts w:eastAsia="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EC221F" w:rsidRPr="00E5424A" w:rsidRDefault="00EC221F" w:rsidP="00EC221F">
      <w:pPr>
        <w:widowControl/>
        <w:spacing w:after="200" w:line="276" w:lineRule="auto"/>
        <w:rPr>
          <w:rFonts w:ascii="Times New Roman" w:hAnsi="Times New Roman" w:cs="Times New Roman"/>
          <w:color w:val="auto"/>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p>
    <w:p w:rsidR="00EC221F" w:rsidRPr="00E5424A" w:rsidRDefault="00EC221F" w:rsidP="00EC221F">
      <w:pPr>
        <w:pStyle w:val="a3"/>
        <w:widowControl/>
        <w:tabs>
          <w:tab w:val="left" w:pos="1134"/>
        </w:tabs>
        <w:ind w:left="0"/>
        <w:jc w:val="center"/>
        <w:rPr>
          <w:rFonts w:ascii="Times New Roman" w:hAnsi="Times New Roman"/>
          <w:b/>
          <w:bCs/>
          <w:sz w:val="24"/>
          <w:szCs w:val="24"/>
        </w:rPr>
      </w:pPr>
      <w:r w:rsidRPr="00E5424A">
        <w:rPr>
          <w:rFonts w:ascii="Times New Roman" w:hAnsi="Times New Roman"/>
          <w:b/>
          <w:bCs/>
          <w:sz w:val="24"/>
          <w:szCs w:val="24"/>
        </w:rPr>
        <w:t>____________</w:t>
      </w: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firstLine="0"/>
        <w:outlineLvl w:val="1"/>
        <w:rPr>
          <w:rFonts w:cs="Arial"/>
          <w:sz w:val="24"/>
          <w:szCs w:val="24"/>
        </w:rPr>
      </w:pPr>
    </w:p>
    <w:p w:rsidR="00EC221F" w:rsidRPr="00E5424A" w:rsidRDefault="00EC221F" w:rsidP="00EC221F">
      <w:pPr>
        <w:pStyle w:val="ConsPlusNormal"/>
        <w:spacing w:line="192" w:lineRule="auto"/>
        <w:ind w:left="4535" w:firstLine="0"/>
        <w:outlineLvl w:val="1"/>
        <w:rPr>
          <w:rFonts w:cs="Arial"/>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4"/>
          <w:szCs w:val="24"/>
        </w:rPr>
      </w:pPr>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lastRenderedPageBreak/>
        <w:t>Приложение № 4</w:t>
      </w:r>
    </w:p>
    <w:p w:rsidR="00EC221F" w:rsidRPr="00E5424A" w:rsidRDefault="00EC221F" w:rsidP="00EC221F">
      <w:pPr>
        <w:widowControl/>
        <w:ind w:left="4536"/>
        <w:rPr>
          <w:rFonts w:ascii="Times New Roman" w:hAnsi="Times New Roman" w:cs="Times New Roman"/>
          <w:color w:val="auto"/>
          <w:sz w:val="28"/>
          <w:szCs w:val="28"/>
        </w:rPr>
      </w:pPr>
      <w:bookmarkStart w:id="12" w:name="_GoBack"/>
      <w:bookmarkEnd w:id="12"/>
    </w:p>
    <w:p w:rsidR="00EC221F" w:rsidRPr="00E5424A" w:rsidRDefault="00EC221F" w:rsidP="00EC221F">
      <w:pPr>
        <w:widowControl/>
        <w:ind w:left="4536"/>
        <w:rPr>
          <w:rFonts w:ascii="Times New Roman" w:hAnsi="Times New Roman" w:cs="Times New Roman"/>
          <w:color w:val="auto"/>
          <w:sz w:val="28"/>
          <w:szCs w:val="28"/>
        </w:rPr>
      </w:pPr>
      <w:r w:rsidRPr="00E5424A">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w:t>
      </w:r>
      <w:r w:rsidR="00EA712F" w:rsidRPr="00E5424A">
        <w:rPr>
          <w:rFonts w:ascii="Times New Roman" w:hAnsi="Times New Roman" w:cs="Times New Roman"/>
          <w:color w:val="auto"/>
          <w:sz w:val="28"/>
          <w:szCs w:val="28"/>
        </w:rPr>
        <w:t xml:space="preserve"> границах населенных пунктов   Мари-Малмыжского</w:t>
      </w:r>
      <w:r w:rsidRPr="00E5424A">
        <w:rPr>
          <w:rFonts w:ascii="Times New Roman" w:hAnsi="Times New Roman" w:cs="Times New Roman"/>
          <w:color w:val="auto"/>
          <w:sz w:val="28"/>
          <w:szCs w:val="28"/>
        </w:rPr>
        <w:t xml:space="preserve"> сельского поселения</w:t>
      </w:r>
    </w:p>
    <w:p w:rsidR="00EC221F" w:rsidRPr="00E5424A" w:rsidRDefault="00EC221F" w:rsidP="00EC221F">
      <w:pPr>
        <w:pStyle w:val="ConsPlusNormal"/>
        <w:ind w:firstLine="0"/>
        <w:jc w:val="center"/>
        <w:rPr>
          <w:rFonts w:cs="Arial"/>
          <w:sz w:val="24"/>
          <w:szCs w:val="24"/>
        </w:rPr>
      </w:pPr>
    </w:p>
    <w:p w:rsidR="00EC221F" w:rsidRPr="00E5424A" w:rsidRDefault="00EC221F" w:rsidP="00EC221F">
      <w:pPr>
        <w:pStyle w:val="ConsPlusNormal"/>
        <w:ind w:firstLine="0"/>
        <w:jc w:val="center"/>
        <w:rPr>
          <w:b/>
          <w:bCs/>
          <w:sz w:val="28"/>
          <w:szCs w:val="28"/>
        </w:rPr>
      </w:pPr>
      <w:r w:rsidRPr="00E5424A">
        <w:rPr>
          <w:b/>
          <w:bCs/>
          <w:sz w:val="28"/>
          <w:szCs w:val="28"/>
        </w:rPr>
        <w:t>Ключевые показатели вида контроля и их целевые значения, индикативные показатели для муниципального контроля на автомобильном транспорте, городском наземном электрическом транспорте и в дорожном хозяйстве</w:t>
      </w:r>
    </w:p>
    <w:p w:rsidR="00EC221F" w:rsidRPr="00E5424A" w:rsidRDefault="00EC221F" w:rsidP="00EC221F">
      <w:pPr>
        <w:pStyle w:val="ConsPlusNormal"/>
        <w:ind w:firstLine="0"/>
        <w:jc w:val="center"/>
        <w:rPr>
          <w:b/>
          <w:bCs/>
          <w:sz w:val="28"/>
          <w:szCs w:val="28"/>
        </w:rPr>
      </w:pPr>
      <w:r w:rsidRPr="00E5424A">
        <w:rPr>
          <w:b/>
          <w:bCs/>
          <w:sz w:val="28"/>
          <w:szCs w:val="28"/>
        </w:rPr>
        <w:t xml:space="preserve">в границах населенных пунктов </w:t>
      </w:r>
      <w:r w:rsidR="00EA712F" w:rsidRPr="00E5424A">
        <w:rPr>
          <w:b/>
          <w:bCs/>
          <w:sz w:val="28"/>
          <w:szCs w:val="28"/>
        </w:rPr>
        <w:t>Мари-Малмыжского</w:t>
      </w:r>
      <w:r w:rsidRPr="00E5424A">
        <w:rPr>
          <w:b/>
          <w:bCs/>
          <w:sz w:val="28"/>
          <w:szCs w:val="28"/>
        </w:rPr>
        <w:t xml:space="preserve"> сельского поселения</w:t>
      </w:r>
    </w:p>
    <w:p w:rsidR="00EC221F" w:rsidRPr="00E5424A" w:rsidRDefault="00EC221F" w:rsidP="00EC221F">
      <w:pPr>
        <w:pStyle w:val="ConsPlusNormal"/>
        <w:ind w:firstLine="0"/>
        <w:jc w:val="center"/>
        <w:rPr>
          <w:rFonts w:cs="Arial"/>
          <w:sz w:val="24"/>
          <w:szCs w:val="24"/>
          <w:vertAlign w:val="superscript"/>
        </w:rPr>
      </w:pPr>
    </w:p>
    <w:p w:rsidR="00EC221F" w:rsidRPr="00E5424A" w:rsidRDefault="00EC221F" w:rsidP="00EC221F">
      <w:pPr>
        <w:pStyle w:val="ConsPlusNormal"/>
        <w:ind w:firstLine="540"/>
        <w:jc w:val="both"/>
        <w:rPr>
          <w:rFonts w:cs="Arial"/>
          <w:sz w:val="24"/>
          <w:szCs w:val="24"/>
        </w:rPr>
      </w:pPr>
      <w:r w:rsidRPr="00E5424A">
        <w:rPr>
          <w:sz w:val="24"/>
          <w:szCs w:val="24"/>
        </w:rPr>
        <w:t>1. Ключевые показатели и их целевые значения:</w:t>
      </w:r>
    </w:p>
    <w:p w:rsidR="00EC221F" w:rsidRPr="00E5424A" w:rsidRDefault="00EC221F" w:rsidP="00EC221F">
      <w:pPr>
        <w:pStyle w:val="ConsPlusNormal"/>
        <w:ind w:firstLine="540"/>
        <w:jc w:val="both"/>
        <w:rPr>
          <w:sz w:val="24"/>
          <w:szCs w:val="24"/>
        </w:rPr>
      </w:pPr>
      <w:r w:rsidRPr="00E5424A">
        <w:rPr>
          <w:sz w:val="24"/>
          <w:szCs w:val="24"/>
        </w:rPr>
        <w:t>Доля устраненных нарушений из числа выявленных нарушений обязательных требований - 70%.</w:t>
      </w:r>
    </w:p>
    <w:p w:rsidR="00EC221F" w:rsidRPr="00E5424A" w:rsidRDefault="00EC221F" w:rsidP="00EC221F">
      <w:pPr>
        <w:pStyle w:val="ConsPlusNormal"/>
        <w:ind w:firstLine="540"/>
        <w:jc w:val="both"/>
        <w:rPr>
          <w:sz w:val="24"/>
          <w:szCs w:val="24"/>
        </w:rPr>
      </w:pPr>
      <w:r w:rsidRPr="00E5424A">
        <w:rPr>
          <w:sz w:val="24"/>
          <w:szCs w:val="24"/>
        </w:rPr>
        <w:t>Доля выполнения плана проведения плановых контрольных мероприятий на очередной календарный год - 100%.</w:t>
      </w:r>
    </w:p>
    <w:p w:rsidR="00EC221F" w:rsidRPr="00E5424A" w:rsidRDefault="00EC221F" w:rsidP="00EC221F">
      <w:pPr>
        <w:pStyle w:val="ConsPlusNormal"/>
        <w:ind w:firstLine="540"/>
        <w:jc w:val="both"/>
        <w:rPr>
          <w:sz w:val="24"/>
          <w:szCs w:val="24"/>
        </w:rPr>
      </w:pPr>
      <w:r w:rsidRPr="00E5424A">
        <w:rPr>
          <w:sz w:val="24"/>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отмененных результатов контрольных мероприятий - 0%.</w:t>
      </w:r>
    </w:p>
    <w:p w:rsidR="00EC221F" w:rsidRPr="00E5424A" w:rsidRDefault="00EC221F" w:rsidP="00EC221F">
      <w:pPr>
        <w:pStyle w:val="ConsPlusNormal"/>
        <w:ind w:firstLine="540"/>
        <w:jc w:val="both"/>
        <w:rPr>
          <w:sz w:val="24"/>
          <w:szCs w:val="24"/>
        </w:rPr>
      </w:pPr>
      <w:r w:rsidRPr="00E5424A">
        <w:rPr>
          <w:sz w:val="24"/>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C221F" w:rsidRPr="00E5424A" w:rsidRDefault="00EC221F" w:rsidP="00EC221F">
      <w:pPr>
        <w:pStyle w:val="ConsPlusNormal"/>
        <w:ind w:firstLine="540"/>
        <w:jc w:val="both"/>
        <w:rPr>
          <w:sz w:val="24"/>
          <w:szCs w:val="24"/>
        </w:rPr>
      </w:pPr>
      <w:r w:rsidRPr="00E5424A">
        <w:rPr>
          <w:sz w:val="24"/>
          <w:szCs w:val="24"/>
        </w:rPr>
        <w:t>Доля вынесенных судебных решений о назначении административного наказания по материалам контрольного органа - 95%.</w:t>
      </w:r>
    </w:p>
    <w:p w:rsidR="00EC221F" w:rsidRPr="00E5424A" w:rsidRDefault="00EC221F" w:rsidP="00EC221F">
      <w:pPr>
        <w:pStyle w:val="ConsPlusNormal"/>
        <w:ind w:firstLine="540"/>
        <w:jc w:val="both"/>
        <w:rPr>
          <w:sz w:val="24"/>
          <w:szCs w:val="24"/>
        </w:rPr>
      </w:pPr>
      <w:r w:rsidRPr="00E5424A">
        <w:rPr>
          <w:sz w:val="24"/>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2. Индикативные показатели:</w:t>
      </w:r>
    </w:p>
    <w:p w:rsidR="00EC221F" w:rsidRPr="00E5424A" w:rsidRDefault="00EC221F" w:rsidP="00EC221F">
      <w:pPr>
        <w:pStyle w:val="ConsPlusNormal"/>
        <w:ind w:firstLine="567"/>
        <w:jc w:val="both"/>
        <w:rPr>
          <w:sz w:val="24"/>
          <w:szCs w:val="24"/>
        </w:rPr>
      </w:pPr>
      <w:r w:rsidRPr="00E5424A">
        <w:rPr>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Pr="00E5424A">
        <w:rPr>
          <w:bCs/>
          <w:sz w:val="24"/>
          <w:szCs w:val="24"/>
        </w:rPr>
        <w:t xml:space="preserve"> границах населенных пунктов </w:t>
      </w:r>
      <w:r w:rsidR="00EA712F" w:rsidRPr="00E5424A">
        <w:rPr>
          <w:bCs/>
          <w:sz w:val="24"/>
          <w:szCs w:val="24"/>
        </w:rPr>
        <w:t>Мари-Малмыжского</w:t>
      </w:r>
      <w:r w:rsidRPr="00E5424A">
        <w:rPr>
          <w:bCs/>
          <w:sz w:val="24"/>
          <w:szCs w:val="24"/>
        </w:rPr>
        <w:t xml:space="preserve"> сельского поселения </w:t>
      </w:r>
      <w:r w:rsidRPr="00E5424A">
        <w:rPr>
          <w:sz w:val="24"/>
          <w:szCs w:val="24"/>
        </w:rPr>
        <w:t>устанавливаются следующие индикативные показатели:</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проведенных внеплановых контрольных мероприятий;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поступивших возражений в отношении акта контрольного мероприятия;</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выданных предписаний об устранении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r w:rsidRPr="00E5424A">
        <w:rPr>
          <w:rFonts w:ascii="Times New Roman" w:hAnsi="Times New Roman" w:cs="Times New Roman"/>
          <w:color w:val="auto"/>
          <w:sz w:val="24"/>
          <w:szCs w:val="24"/>
        </w:rPr>
        <w:t>количество устраненных нарушений обязательных требований.</w:t>
      </w:r>
    </w:p>
    <w:p w:rsidR="00EC221F" w:rsidRPr="00E5424A" w:rsidRDefault="00EC221F" w:rsidP="00EC221F">
      <w:pPr>
        <w:ind w:firstLine="567"/>
        <w:jc w:val="both"/>
        <w:rPr>
          <w:rFonts w:ascii="Times New Roman" w:hAnsi="Times New Roman" w:cs="Times New Roman"/>
          <w:color w:val="auto"/>
          <w:sz w:val="24"/>
          <w:szCs w:val="24"/>
        </w:rPr>
      </w:pPr>
    </w:p>
    <w:p w:rsidR="00EC221F" w:rsidRPr="00E5424A" w:rsidRDefault="00EC221F" w:rsidP="00EC221F">
      <w:pPr>
        <w:rPr>
          <w:rFonts w:ascii="Times New Roman" w:hAnsi="Times New Roman" w:cs="Times New Roman"/>
          <w:color w:val="auto"/>
          <w:sz w:val="24"/>
          <w:szCs w:val="24"/>
        </w:rPr>
      </w:pPr>
    </w:p>
    <w:p w:rsidR="00EC221F" w:rsidRPr="00E5424A" w:rsidRDefault="00EC221F" w:rsidP="00EC221F">
      <w:pPr>
        <w:tabs>
          <w:tab w:val="left" w:pos="4365"/>
        </w:tabs>
        <w:rPr>
          <w:rFonts w:ascii="Times New Roman" w:hAnsi="Times New Roman" w:cs="Times New Roman"/>
          <w:color w:val="auto"/>
          <w:sz w:val="24"/>
          <w:szCs w:val="24"/>
        </w:rPr>
      </w:pPr>
      <w:r w:rsidRPr="00E5424A">
        <w:rPr>
          <w:rFonts w:ascii="Times New Roman" w:hAnsi="Times New Roman" w:cs="Times New Roman"/>
          <w:color w:val="auto"/>
          <w:sz w:val="24"/>
          <w:szCs w:val="24"/>
        </w:rPr>
        <w:tab/>
        <w:t>______________</w:t>
      </w:r>
    </w:p>
    <w:p w:rsidR="006513AA" w:rsidRPr="00E5424A" w:rsidRDefault="006513AA" w:rsidP="00CA27E1">
      <w:pPr>
        <w:spacing w:line="360" w:lineRule="auto"/>
        <w:rPr>
          <w:rFonts w:ascii="Times New Roman" w:hAnsi="Times New Roman" w:cs="Times New Roman"/>
          <w:color w:val="auto"/>
          <w:sz w:val="28"/>
          <w:szCs w:val="28"/>
        </w:rPr>
      </w:pPr>
    </w:p>
    <w:sectPr w:rsidR="006513AA" w:rsidRPr="00E5424A" w:rsidSect="00E11C04">
      <w:headerReference w:type="default" r:id="rId12"/>
      <w:pgSz w:w="11906" w:h="16838"/>
      <w:pgMar w:top="1418" w:right="567" w:bottom="851" w:left="1701"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0C2" w:rsidRDefault="007F40C2" w:rsidP="00173612">
      <w:r>
        <w:separator/>
      </w:r>
    </w:p>
  </w:endnote>
  <w:endnote w:type="continuationSeparator" w:id="0">
    <w:p w:rsidR="007F40C2" w:rsidRDefault="007F40C2" w:rsidP="00173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0C2" w:rsidRDefault="007F40C2" w:rsidP="00173612">
      <w:r>
        <w:separator/>
      </w:r>
    </w:p>
  </w:footnote>
  <w:footnote w:type="continuationSeparator" w:id="0">
    <w:p w:rsidR="007F40C2" w:rsidRDefault="007F40C2" w:rsidP="00173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38F" w:rsidRPr="006830B9" w:rsidRDefault="00D233E3">
    <w:pPr>
      <w:pStyle w:val="a6"/>
      <w:jc w:val="center"/>
      <w:rPr>
        <w:rFonts w:ascii="Times New Roman" w:hAnsi="Times New Roman" w:cs="Times New Roman"/>
      </w:rPr>
    </w:pPr>
    <w:r w:rsidRPr="006830B9">
      <w:rPr>
        <w:rFonts w:ascii="Times New Roman" w:hAnsi="Times New Roman" w:cs="Times New Roman"/>
      </w:rPr>
      <w:fldChar w:fldCharType="begin"/>
    </w:r>
    <w:r w:rsidR="003A338F"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E5424A">
      <w:rPr>
        <w:rFonts w:ascii="Times New Roman" w:hAnsi="Times New Roman" w:cs="Times New Roman"/>
        <w:noProof/>
      </w:rPr>
      <w:t>32</w:t>
    </w:r>
    <w:r w:rsidRPr="006830B9">
      <w:rPr>
        <w:rFonts w:ascii="Times New Roman" w:hAnsi="Times New Roman" w:cs="Times New Roman"/>
      </w:rPr>
      <w:fldChar w:fldCharType="end"/>
    </w:r>
  </w:p>
  <w:p w:rsidR="003A338F" w:rsidRDefault="003A338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A1B43"/>
    <w:multiLevelType w:val="hybridMultilevel"/>
    <w:tmpl w:val="CD54AEF0"/>
    <w:lvl w:ilvl="0" w:tplc="602033A6">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46A20194"/>
    <w:multiLevelType w:val="hybridMultilevel"/>
    <w:tmpl w:val="5986BF36"/>
    <w:lvl w:ilvl="0" w:tplc="95E29206">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C221F"/>
    <w:rsid w:val="00037193"/>
    <w:rsid w:val="000912A5"/>
    <w:rsid w:val="00171029"/>
    <w:rsid w:val="00173612"/>
    <w:rsid w:val="002C165D"/>
    <w:rsid w:val="002E6E1C"/>
    <w:rsid w:val="003A338F"/>
    <w:rsid w:val="003C07CB"/>
    <w:rsid w:val="00464E88"/>
    <w:rsid w:val="005449BB"/>
    <w:rsid w:val="00545785"/>
    <w:rsid w:val="00551131"/>
    <w:rsid w:val="005C098C"/>
    <w:rsid w:val="006513AA"/>
    <w:rsid w:val="007162BA"/>
    <w:rsid w:val="007F40C2"/>
    <w:rsid w:val="00845E90"/>
    <w:rsid w:val="00A15375"/>
    <w:rsid w:val="00AE3F47"/>
    <w:rsid w:val="00CA27E1"/>
    <w:rsid w:val="00CB54DA"/>
    <w:rsid w:val="00D233E3"/>
    <w:rsid w:val="00E11C04"/>
    <w:rsid w:val="00E5424A"/>
    <w:rsid w:val="00EA712F"/>
    <w:rsid w:val="00EC2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21F"/>
    <w:pPr>
      <w:widowControl w:val="0"/>
      <w:spacing w:after="0" w:line="240" w:lineRule="auto"/>
    </w:pPr>
    <w:rPr>
      <w:rFonts w:ascii="Arial" w:eastAsia="Times New Roman" w:hAnsi="Arial" w:cs="Arial"/>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EC221F"/>
    <w:pPr>
      <w:widowControl w:val="0"/>
      <w:spacing w:after="0" w:line="240" w:lineRule="auto"/>
      <w:ind w:firstLine="720"/>
    </w:pPr>
    <w:rPr>
      <w:rFonts w:ascii="Times New Roman" w:eastAsia="Calibri" w:hAnsi="Times New Roman" w:cs="Times New Roman"/>
      <w:lang w:eastAsia="ru-RU"/>
    </w:rPr>
  </w:style>
  <w:style w:type="character" w:customStyle="1" w:styleId="ConsPlusNormal1">
    <w:name w:val="ConsPlusNormal1"/>
    <w:link w:val="ConsPlusNormal"/>
    <w:uiPriority w:val="99"/>
    <w:locked/>
    <w:rsid w:val="00EC221F"/>
    <w:rPr>
      <w:rFonts w:ascii="Times New Roman" w:eastAsia="Calibri" w:hAnsi="Times New Roman" w:cs="Times New Roman"/>
      <w:lang w:eastAsia="ru-RU"/>
    </w:rPr>
  </w:style>
  <w:style w:type="paragraph" w:styleId="a3">
    <w:name w:val="List Paragraph"/>
    <w:basedOn w:val="a"/>
    <w:link w:val="a4"/>
    <w:qFormat/>
    <w:rsid w:val="00EC221F"/>
    <w:pPr>
      <w:ind w:left="720"/>
    </w:pPr>
    <w:rPr>
      <w:rFonts w:eastAsia="Calibri" w:cs="Times New Roman"/>
      <w:color w:val="auto"/>
    </w:rPr>
  </w:style>
  <w:style w:type="character" w:customStyle="1" w:styleId="a4">
    <w:name w:val="Абзац списка Знак"/>
    <w:link w:val="a3"/>
    <w:locked/>
    <w:rsid w:val="00EC221F"/>
    <w:rPr>
      <w:rFonts w:ascii="Arial" w:eastAsia="Calibri" w:hAnsi="Arial" w:cs="Times New Roman"/>
      <w:sz w:val="20"/>
      <w:szCs w:val="20"/>
      <w:lang w:eastAsia="ru-RU"/>
    </w:rPr>
  </w:style>
  <w:style w:type="paragraph" w:customStyle="1" w:styleId="1">
    <w:name w:val="Гиперссылка1"/>
    <w:basedOn w:val="a"/>
    <w:link w:val="a5"/>
    <w:uiPriority w:val="99"/>
    <w:rsid w:val="00EC221F"/>
    <w:pPr>
      <w:widowControl/>
      <w:spacing w:after="200" w:line="276" w:lineRule="auto"/>
    </w:pPr>
    <w:rPr>
      <w:rFonts w:ascii="Calibri" w:hAnsi="Calibri" w:cs="Calibri"/>
      <w:color w:val="0000FF"/>
      <w:u w:val="single"/>
    </w:rPr>
  </w:style>
  <w:style w:type="character" w:styleId="a5">
    <w:name w:val="Hyperlink"/>
    <w:basedOn w:val="a0"/>
    <w:link w:val="1"/>
    <w:uiPriority w:val="99"/>
    <w:rsid w:val="00EC221F"/>
    <w:rPr>
      <w:rFonts w:ascii="Calibri" w:eastAsia="Times New Roman" w:hAnsi="Calibri" w:cs="Calibri"/>
      <w:color w:val="0000FF"/>
      <w:sz w:val="20"/>
      <w:szCs w:val="20"/>
      <w:u w:val="single"/>
      <w:lang w:eastAsia="ru-RU"/>
    </w:rPr>
  </w:style>
  <w:style w:type="paragraph" w:customStyle="1" w:styleId="ConsPlusNonformat">
    <w:name w:val="ConsPlusNonformat"/>
    <w:link w:val="ConsPlusNonformat1"/>
    <w:uiPriority w:val="99"/>
    <w:rsid w:val="00EC221F"/>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EC221F"/>
    <w:rPr>
      <w:rFonts w:ascii="Courier New" w:eastAsia="Calibri" w:hAnsi="Courier New" w:cs="Times New Roman"/>
      <w:color w:val="000000"/>
      <w:lang w:eastAsia="ru-RU"/>
    </w:rPr>
  </w:style>
  <w:style w:type="paragraph" w:styleId="a6">
    <w:name w:val="header"/>
    <w:basedOn w:val="a"/>
    <w:link w:val="a7"/>
    <w:uiPriority w:val="99"/>
    <w:rsid w:val="00EC221F"/>
    <w:pPr>
      <w:tabs>
        <w:tab w:val="center" w:pos="4677"/>
        <w:tab w:val="right" w:pos="9355"/>
      </w:tabs>
    </w:pPr>
    <w:rPr>
      <w:color w:val="auto"/>
    </w:rPr>
  </w:style>
  <w:style w:type="character" w:customStyle="1" w:styleId="a7">
    <w:name w:val="Верхний колонтитул Знак"/>
    <w:basedOn w:val="a0"/>
    <w:link w:val="a6"/>
    <w:uiPriority w:val="99"/>
    <w:rsid w:val="00EC221F"/>
    <w:rPr>
      <w:rFonts w:ascii="Arial" w:eastAsia="Times New Roman" w:hAnsi="Arial" w:cs="Arial"/>
      <w:sz w:val="20"/>
      <w:szCs w:val="20"/>
      <w:lang w:eastAsia="ru-RU"/>
    </w:rPr>
  </w:style>
  <w:style w:type="paragraph" w:customStyle="1" w:styleId="ConsPlusTitle">
    <w:name w:val="ConsPlusTitle"/>
    <w:link w:val="ConsPlusTitle1"/>
    <w:uiPriority w:val="99"/>
    <w:rsid w:val="00EC221F"/>
    <w:pPr>
      <w:widowControl w:val="0"/>
      <w:spacing w:after="0" w:line="240" w:lineRule="auto"/>
    </w:pPr>
    <w:rPr>
      <w:rFonts w:ascii="Times New Roman" w:eastAsia="Calibri" w:hAnsi="Times New Roman" w:cs="Times New Roman"/>
      <w:b/>
      <w:bCs/>
      <w:lang w:eastAsia="ru-RU"/>
    </w:rPr>
  </w:style>
  <w:style w:type="character" w:customStyle="1" w:styleId="ConsPlusTitle1">
    <w:name w:val="ConsPlusTitle1"/>
    <w:link w:val="ConsPlusTitle"/>
    <w:uiPriority w:val="99"/>
    <w:locked/>
    <w:rsid w:val="00EC221F"/>
    <w:rPr>
      <w:rFonts w:ascii="Times New Roman" w:eastAsia="Calibri" w:hAnsi="Times New Roman" w:cs="Times New Roman"/>
      <w:b/>
      <w:bCs/>
      <w:lang w:eastAsia="ru-RU"/>
    </w:rPr>
  </w:style>
  <w:style w:type="paragraph" w:styleId="HTML">
    <w:name w:val="HTML Preformatted"/>
    <w:basedOn w:val="a"/>
    <w:link w:val="HTML0"/>
    <w:uiPriority w:val="99"/>
    <w:rsid w:val="00EC2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C221F"/>
    <w:rPr>
      <w:rFonts w:ascii="Courier New" w:eastAsia="Times New Roman" w:hAnsi="Courier New" w:cs="Courier New"/>
      <w:sz w:val="20"/>
      <w:szCs w:val="20"/>
      <w:lang w:eastAsia="ru-RU"/>
    </w:rPr>
  </w:style>
  <w:style w:type="paragraph" w:customStyle="1" w:styleId="31">
    <w:name w:val="Основной текст 31"/>
    <w:basedOn w:val="a"/>
    <w:rsid w:val="00E11C04"/>
    <w:pPr>
      <w:widowControl/>
      <w:suppressAutoHyphens/>
      <w:jc w:val="both"/>
    </w:pPr>
    <w:rPr>
      <w:rFonts w:ascii="Times New Roman" w:hAnsi="Times New Roman" w:cs="Times New Roman"/>
      <w:color w:val="auto"/>
      <w:sz w:val="28"/>
      <w:szCs w:val="24"/>
      <w:lang w:eastAsia="ar-SA"/>
    </w:rPr>
  </w:style>
  <w:style w:type="paragraph" w:styleId="a8">
    <w:name w:val="Normal (Web)"/>
    <w:basedOn w:val="a"/>
    <w:uiPriority w:val="99"/>
    <w:unhideWhenUsed/>
    <w:rsid w:val="003A338F"/>
    <w:pPr>
      <w:widowControl/>
      <w:spacing w:before="100" w:beforeAutospacing="1" w:after="100" w:afterAutospacing="1"/>
    </w:pPr>
    <w:rPr>
      <w:rFonts w:ascii="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10639</Words>
  <Characters>60645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2021-09-17T10:36:00Z</dcterms:created>
  <dcterms:modified xsi:type="dcterms:W3CDTF">2021-09-29T06:11:00Z</dcterms:modified>
</cp:coreProperties>
</file>